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395411"/>
    <w:p w14:paraId="05C07531" w14:textId="415225A0" w:rsidR="004943C1" w:rsidRDefault="006D714A" w:rsidP="00264E49">
      <w:pPr>
        <w:pStyle w:val="Heading1"/>
        <w:spacing w:after="60"/>
        <w:rPr>
          <w:rFonts w:asciiTheme="minorHAnsi" w:hAnsiTheme="minorHAnsi" w:cstheme="minorBidi"/>
          <w:color w:val="auto"/>
        </w:rPr>
      </w:pPr>
      <w:r w:rsidRPr="00E32FD0">
        <w:rPr>
          <w:noProof/>
          <w:lang w:eastAsia="en-GB"/>
        </w:rPr>
        <mc:AlternateContent>
          <mc:Choice Requires="wps">
            <w:drawing>
              <wp:anchor distT="0" distB="0" distL="114300" distR="114300" simplePos="0" relativeHeight="251659264" behindDoc="1" locked="0" layoutInCell="1" allowOverlap="1" wp14:anchorId="626615A3" wp14:editId="15D24205">
                <wp:simplePos x="0" y="0"/>
                <wp:positionH relativeFrom="margin">
                  <wp:posOffset>-129540</wp:posOffset>
                </wp:positionH>
                <wp:positionV relativeFrom="page">
                  <wp:posOffset>1348740</wp:posOffset>
                </wp:positionV>
                <wp:extent cx="6088380" cy="1798320"/>
                <wp:effectExtent l="0" t="0" r="7620" b="0"/>
                <wp:wrapNone/>
                <wp:docPr id="64" name="Rounded Rectangle 216"/>
                <wp:cNvGraphicFramePr/>
                <a:graphic xmlns:a="http://schemas.openxmlformats.org/drawingml/2006/main">
                  <a:graphicData uri="http://schemas.microsoft.com/office/word/2010/wordprocessingShape">
                    <wps:wsp>
                      <wps:cNvSpPr/>
                      <wps:spPr>
                        <a:xfrm>
                          <a:off x="0" y="0"/>
                          <a:ext cx="6088380" cy="1798320"/>
                        </a:xfrm>
                        <a:prstGeom prst="roundRect">
                          <a:avLst>
                            <a:gd name="adj" fmla="val 10026"/>
                          </a:avLst>
                        </a:prstGeom>
                        <a:solidFill>
                          <a:srgbClr val="ED4C67">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154A6" id="Rounded Rectangle 216" o:spid="_x0000_s1026" style="position:absolute;margin-left:-10.2pt;margin-top:106.2pt;width:479.4pt;height:14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" fillcolor="#ed4c67" stroked="f" strokeweight="1pt">
                <v:fill opacity="19789f"/>
                <v:stroke joinstyle="miter"/>
                <w10:wrap anchorx="margin" anchory="page"/>
              </v:roundrect>
            </w:pict>
          </mc:Fallback>
        </mc:AlternateContent>
      </w:r>
      <w:r w:rsidR="004933AB">
        <w:pict w14:anchorId="3173B3DE">
          <v:shape id="_x0000_i1026" type="#_x0000_t75" style="width:28.5pt;height:14.25pt;flip:x;visibility:visible;mso-wrap-style:square">
            <v:imagedata r:id="rId10" o:title=""/>
          </v:shape>
        </w:pict>
      </w:r>
      <w:r w:rsidR="004943C1">
        <w:t xml:space="preserve"> </w:t>
      </w:r>
      <w:bookmarkEnd w:id="0"/>
      <w:r w:rsidR="009901E3">
        <w:rPr>
          <w:rFonts w:asciiTheme="minorHAnsi" w:hAnsiTheme="minorHAnsi" w:cstheme="minorBidi"/>
          <w:color w:val="auto"/>
        </w:rPr>
        <w:t>Thinking Like a Physicist</w:t>
      </w:r>
    </w:p>
    <w:p w14:paraId="6E8D067F" w14:textId="2D9433D5" w:rsidR="0044202E" w:rsidRPr="006D714A" w:rsidRDefault="0044202E" w:rsidP="00264E49">
      <w:pPr>
        <w:pStyle w:val="NoSpacing"/>
        <w:spacing w:after="60"/>
        <w:rPr>
          <w:sz w:val="12"/>
          <w:szCs w:val="12"/>
        </w:rPr>
      </w:pPr>
    </w:p>
    <w:p w14:paraId="771A1AC6" w14:textId="1632702B" w:rsidR="0044202E" w:rsidRPr="00F068A4" w:rsidRDefault="0044202E" w:rsidP="00264E49">
      <w:pPr>
        <w:spacing w:after="60"/>
        <w:rPr>
          <w:b/>
          <w:bCs/>
        </w:rPr>
      </w:pPr>
      <w:r w:rsidRPr="00F068A4">
        <w:rPr>
          <w:b/>
          <w:bCs/>
        </w:rPr>
        <w:t>Aim of session</w:t>
      </w:r>
      <w:r w:rsidR="00F068A4" w:rsidRPr="00F068A4">
        <w:rPr>
          <w:b/>
          <w:bCs/>
        </w:rPr>
        <w:t xml:space="preserve">: </w:t>
      </w:r>
    </w:p>
    <w:p w14:paraId="2805D88C" w14:textId="3D1BB132" w:rsidR="00F068A4" w:rsidRDefault="0018281E" w:rsidP="00264E49">
      <w:pPr>
        <w:spacing w:after="60"/>
      </w:pPr>
      <w:r>
        <w:t xml:space="preserve">To </w:t>
      </w:r>
      <w:r w:rsidR="00A056E9">
        <w:t>recognise and understand</w:t>
      </w:r>
      <w:r>
        <w:t xml:space="preserve"> </w:t>
      </w:r>
      <w:r w:rsidR="00A056E9">
        <w:t xml:space="preserve">some of </w:t>
      </w:r>
      <w:r>
        <w:t>the skills a physicist uses in their everyday life.</w:t>
      </w:r>
    </w:p>
    <w:p w14:paraId="3574A2AA" w14:textId="03512BCF" w:rsidR="00F068A4" w:rsidRPr="00F068A4" w:rsidRDefault="00F068A4" w:rsidP="00264E49">
      <w:pPr>
        <w:pStyle w:val="NoSpacing"/>
        <w:spacing w:after="60"/>
        <w:rPr>
          <w:rFonts w:cstheme="minorHAnsi"/>
          <w:b/>
          <w:bCs/>
        </w:rPr>
      </w:pPr>
      <w:r w:rsidRPr="00F068A4">
        <w:rPr>
          <w:rFonts w:cstheme="minorHAnsi"/>
          <w:b/>
          <w:bCs/>
        </w:rPr>
        <w:t>Learning outcomes</w:t>
      </w:r>
      <w:r>
        <w:rPr>
          <w:rFonts w:cstheme="minorHAnsi"/>
          <w:b/>
          <w:bCs/>
        </w:rPr>
        <w:t>:</w:t>
      </w:r>
    </w:p>
    <w:p w14:paraId="4B2C81AA" w14:textId="74A36641" w:rsidR="0044202E" w:rsidRPr="00F068A4" w:rsidRDefault="00E1327C" w:rsidP="00264E49">
      <w:pPr>
        <w:spacing w:after="60"/>
      </w:pPr>
      <w:r>
        <w:t xml:space="preserve">By the end of this session, </w:t>
      </w:r>
      <w:r w:rsidR="00221459">
        <w:t>the learner will be able to…</w:t>
      </w:r>
    </w:p>
    <w:p w14:paraId="712F7625" w14:textId="1CE60EE2" w:rsidR="0044202E" w:rsidRDefault="009D7E58" w:rsidP="00264E49">
      <w:pPr>
        <w:pStyle w:val="NoSpacing"/>
        <w:numPr>
          <w:ilvl w:val="0"/>
          <w:numId w:val="4"/>
        </w:numPr>
        <w:spacing w:after="60"/>
        <w:rPr>
          <w:rFonts w:cstheme="minorHAnsi"/>
        </w:rPr>
      </w:pPr>
      <w:r>
        <w:rPr>
          <w:rFonts w:cstheme="minorHAnsi"/>
        </w:rPr>
        <w:t xml:space="preserve">Identify at least 3 transferable skills </w:t>
      </w:r>
      <w:r w:rsidR="00863E44">
        <w:rPr>
          <w:rFonts w:cstheme="minorHAnsi"/>
        </w:rPr>
        <w:t>learnt through doing physics.</w:t>
      </w:r>
    </w:p>
    <w:p w14:paraId="40D5AB66" w14:textId="66A3591D" w:rsidR="00863E44" w:rsidRDefault="00863E44" w:rsidP="00264E49">
      <w:pPr>
        <w:pStyle w:val="NoSpacing"/>
        <w:numPr>
          <w:ilvl w:val="0"/>
          <w:numId w:val="4"/>
        </w:numPr>
        <w:spacing w:after="60"/>
        <w:rPr>
          <w:rFonts w:cstheme="minorHAnsi"/>
        </w:rPr>
      </w:pPr>
      <w:r>
        <w:rPr>
          <w:rFonts w:cstheme="minorHAnsi"/>
        </w:rPr>
        <w:t>Explain how these skills can be u</w:t>
      </w:r>
      <w:r w:rsidR="008141C3">
        <w:rPr>
          <w:rFonts w:cstheme="minorHAnsi"/>
        </w:rPr>
        <w:t>sed in everyday areas of life.</w:t>
      </w:r>
    </w:p>
    <w:p w14:paraId="239EAC2B" w14:textId="46034003" w:rsidR="008141C3" w:rsidRPr="0018281E" w:rsidRDefault="008141C3" w:rsidP="00264E49">
      <w:pPr>
        <w:pStyle w:val="NoSpacing"/>
        <w:numPr>
          <w:ilvl w:val="0"/>
          <w:numId w:val="4"/>
        </w:numPr>
        <w:spacing w:after="60"/>
        <w:rPr>
          <w:rFonts w:cstheme="minorHAnsi"/>
        </w:rPr>
      </w:pPr>
      <w:r>
        <w:rPr>
          <w:rFonts w:cstheme="minorHAnsi"/>
        </w:rPr>
        <w:t xml:space="preserve">Discuss the transferability of </w:t>
      </w:r>
      <w:r w:rsidR="0040105F">
        <w:rPr>
          <w:rFonts w:cstheme="minorHAnsi"/>
        </w:rPr>
        <w:t>scientific skills.</w:t>
      </w:r>
    </w:p>
    <w:p w14:paraId="6DB857BD" w14:textId="77777777" w:rsidR="0044202E" w:rsidRPr="002F1D77" w:rsidRDefault="0044202E" w:rsidP="00264E49">
      <w:pPr>
        <w:pStyle w:val="NoSpacing"/>
        <w:spacing w:after="60"/>
        <w:rPr>
          <w:rFonts w:cstheme="minorHAnsi"/>
        </w:rPr>
      </w:pPr>
    </w:p>
    <w:p w14:paraId="17D1457E" w14:textId="7968F6B6" w:rsidR="004943C1" w:rsidRPr="005A6910" w:rsidRDefault="004943C1" w:rsidP="00264E49">
      <w:pPr>
        <w:pStyle w:val="Heading2"/>
        <w:spacing w:after="60"/>
        <w:rPr>
          <w:b/>
          <w:bCs/>
          <w:sz w:val="28"/>
          <w:szCs w:val="28"/>
        </w:rPr>
      </w:pPr>
      <w:r w:rsidRPr="005A6910">
        <w:rPr>
          <w:b/>
          <w:bCs/>
          <w:sz w:val="28"/>
          <w:szCs w:val="28"/>
        </w:rPr>
        <w:t>Prepare in advance</w:t>
      </w:r>
    </w:p>
    <w:p w14:paraId="017B919B" w14:textId="2AD39BFB" w:rsidR="0044202E" w:rsidRPr="0044202E" w:rsidRDefault="0044202E" w:rsidP="00264E49">
      <w:pPr>
        <w:pStyle w:val="NoSpacing"/>
        <w:spacing w:after="60"/>
        <w:rPr>
          <w:i/>
          <w:iCs/>
          <w:sz w:val="20"/>
          <w:szCs w:val="20"/>
        </w:rPr>
      </w:pPr>
      <w:r w:rsidRPr="0044202E">
        <w:rPr>
          <w:i/>
          <w:iCs/>
          <w:sz w:val="20"/>
          <w:szCs w:val="20"/>
        </w:rPr>
        <w:t>Is there anything you need to set up before the session starts? Do you need to ask the teacher anything? Will the mentees need to prepare anything for the session beforehand?</w:t>
      </w:r>
    </w:p>
    <w:p w14:paraId="0FB1B072" w14:textId="64D4ADB6" w:rsidR="007136A6" w:rsidRPr="00CE0F21" w:rsidRDefault="007136A6" w:rsidP="007136A6">
      <w:pPr>
        <w:pStyle w:val="ListParagraph"/>
        <w:numPr>
          <w:ilvl w:val="0"/>
          <w:numId w:val="5"/>
        </w:numPr>
        <w:tabs>
          <w:tab w:val="left" w:pos="7095"/>
        </w:tabs>
        <w:spacing w:after="60"/>
        <w:rPr>
          <w:b/>
          <w:bCs/>
        </w:rPr>
      </w:pPr>
      <w:r w:rsidRPr="001436FC">
        <w:rPr>
          <w:rFonts w:asciiTheme="minorHAnsi" w:hAnsiTheme="minorHAnsi" w:cstheme="minorHAnsi"/>
        </w:rPr>
        <w:t>Anything you have told your mentees to bring from previous sessions (e.g. activity results, follow-up questions).</w:t>
      </w:r>
    </w:p>
    <w:p w14:paraId="3405D7AC" w14:textId="77777777" w:rsidR="00CE0F21" w:rsidRPr="001436FC" w:rsidRDefault="00CE0F21" w:rsidP="00CE0F21">
      <w:pPr>
        <w:pStyle w:val="ListParagraph"/>
        <w:numPr>
          <w:ilvl w:val="0"/>
          <w:numId w:val="5"/>
        </w:numPr>
        <w:tabs>
          <w:tab w:val="left" w:pos="7095"/>
        </w:tabs>
        <w:spacing w:after="60"/>
      </w:pPr>
      <w:r w:rsidRPr="001436FC">
        <w:rPr>
          <w:rFonts w:asciiTheme="minorHAnsi" w:hAnsiTheme="minorHAnsi" w:cstheme="minorHAnsi"/>
        </w:rPr>
        <w:t>Post to the classroom channel:</w:t>
      </w:r>
    </w:p>
    <w:p w14:paraId="5F2FAB23" w14:textId="77777777" w:rsidR="00CE0F21" w:rsidRPr="001436FC" w:rsidRDefault="00CE0F21" w:rsidP="00CE0F21">
      <w:pPr>
        <w:pStyle w:val="ListParagraph"/>
        <w:numPr>
          <w:ilvl w:val="1"/>
          <w:numId w:val="5"/>
        </w:numPr>
        <w:tabs>
          <w:tab w:val="left" w:pos="7095"/>
        </w:tabs>
        <w:spacing w:after="60"/>
      </w:pPr>
      <w:r w:rsidRPr="001436FC">
        <w:rPr>
          <w:rFonts w:asciiTheme="minorHAnsi" w:hAnsiTheme="minorHAnsi" w:cstheme="minorHAnsi"/>
        </w:rPr>
        <w:t>Reminder of the date/time of the session</w:t>
      </w:r>
    </w:p>
    <w:p w14:paraId="42C54CC2" w14:textId="77777777" w:rsidR="00CE0F21" w:rsidRPr="001436FC" w:rsidRDefault="00CE0F21" w:rsidP="00CE0F21">
      <w:pPr>
        <w:pStyle w:val="ListParagraph"/>
        <w:numPr>
          <w:ilvl w:val="1"/>
          <w:numId w:val="5"/>
        </w:numPr>
        <w:tabs>
          <w:tab w:val="left" w:pos="7095"/>
        </w:tabs>
        <w:spacing w:after="60"/>
      </w:pPr>
      <w:r w:rsidRPr="001436FC">
        <w:rPr>
          <w:rFonts w:asciiTheme="minorHAnsi" w:hAnsiTheme="minorHAnsi" w:cstheme="minorHAnsi"/>
        </w:rPr>
        <w:t>A list of things they may need access to:</w:t>
      </w:r>
    </w:p>
    <w:p w14:paraId="261E8FA9" w14:textId="77777777" w:rsidR="00CE0F21" w:rsidRPr="001436FC" w:rsidRDefault="00CE0F21" w:rsidP="00CE0F21">
      <w:pPr>
        <w:pStyle w:val="ListParagraph"/>
        <w:numPr>
          <w:ilvl w:val="2"/>
          <w:numId w:val="5"/>
        </w:numPr>
        <w:tabs>
          <w:tab w:val="left" w:pos="7095"/>
        </w:tabs>
        <w:spacing w:after="60"/>
      </w:pPr>
      <w:r w:rsidRPr="001436FC">
        <w:rPr>
          <w:rFonts w:asciiTheme="minorHAnsi" w:hAnsiTheme="minorHAnsi" w:cstheme="minorHAnsi"/>
        </w:rPr>
        <w:t>Sound when watching videos</w:t>
      </w:r>
    </w:p>
    <w:p w14:paraId="2865930A" w14:textId="5CAEF547" w:rsidR="005B62E1" w:rsidRPr="00CD1783" w:rsidRDefault="00CE0F21" w:rsidP="00CD1783">
      <w:pPr>
        <w:pStyle w:val="ListParagraph"/>
        <w:numPr>
          <w:ilvl w:val="2"/>
          <w:numId w:val="5"/>
        </w:numPr>
        <w:tabs>
          <w:tab w:val="left" w:pos="7095"/>
        </w:tabs>
        <w:spacing w:after="60"/>
      </w:pPr>
      <w:r w:rsidRPr="001436FC">
        <w:rPr>
          <w:rFonts w:asciiTheme="minorHAnsi" w:hAnsiTheme="minorHAnsi" w:cstheme="minorHAnsi"/>
        </w:rPr>
        <w:t>Pen/paper for working on activity</w:t>
      </w:r>
    </w:p>
    <w:p w14:paraId="3F0485AD" w14:textId="70666664" w:rsidR="00CD1783" w:rsidRPr="000F1146" w:rsidRDefault="00CD1783" w:rsidP="00CD1783">
      <w:pPr>
        <w:pStyle w:val="ListParagraph"/>
        <w:numPr>
          <w:ilvl w:val="1"/>
          <w:numId w:val="5"/>
        </w:numPr>
        <w:tabs>
          <w:tab w:val="left" w:pos="7095"/>
        </w:tabs>
        <w:spacing w:after="60"/>
      </w:pPr>
      <w:r>
        <w:rPr>
          <w:rFonts w:asciiTheme="minorHAnsi" w:hAnsiTheme="minorHAnsi" w:cstheme="minorHAnsi"/>
        </w:rPr>
        <w:t>Upload the “Thinking Like a Physicist” video</w:t>
      </w:r>
      <w:r w:rsidR="00125764">
        <w:rPr>
          <w:rFonts w:asciiTheme="minorHAnsi" w:hAnsiTheme="minorHAnsi" w:cstheme="minorHAnsi"/>
        </w:rPr>
        <w:t xml:space="preserve"> (</w:t>
      </w:r>
      <w:r w:rsidR="004D088D">
        <w:rPr>
          <w:rFonts w:asciiTheme="minorHAnsi" w:hAnsiTheme="minorHAnsi" w:cstheme="minorHAnsi"/>
          <w:b/>
          <w:bCs/>
        </w:rPr>
        <w:t>without graphics!</w:t>
      </w:r>
      <w:r w:rsidR="004D088D">
        <w:rPr>
          <w:rFonts w:asciiTheme="minorHAnsi" w:hAnsiTheme="minorHAnsi" w:cstheme="minorHAnsi"/>
        </w:rPr>
        <w:t>).</w:t>
      </w:r>
    </w:p>
    <w:p w14:paraId="2372F7E0" w14:textId="3A0CD9EE" w:rsidR="000F1146" w:rsidRPr="001436FC" w:rsidRDefault="000F1146" w:rsidP="000F1146">
      <w:pPr>
        <w:pStyle w:val="ListParagraph"/>
        <w:numPr>
          <w:ilvl w:val="0"/>
          <w:numId w:val="5"/>
        </w:numPr>
        <w:tabs>
          <w:tab w:val="left" w:pos="7095"/>
        </w:tabs>
        <w:spacing w:after="60"/>
      </w:pPr>
      <w:r>
        <w:rPr>
          <w:rFonts w:asciiTheme="minorHAnsi" w:hAnsiTheme="minorHAnsi" w:cstheme="minorHAnsi"/>
        </w:rPr>
        <w:t xml:space="preserve">If you choose to </w:t>
      </w:r>
      <w:r w:rsidR="00F80EB4">
        <w:rPr>
          <w:rFonts w:asciiTheme="minorHAnsi" w:hAnsiTheme="minorHAnsi" w:cstheme="minorHAnsi"/>
        </w:rPr>
        <w:t>do activity option 1, you may want to prepare a scenario beforehand (see “Activities/TlaP Activity OPTION 1” below).</w:t>
      </w:r>
    </w:p>
    <w:p w14:paraId="0C9E119A" w14:textId="28CB0075" w:rsidR="004943C1" w:rsidRPr="005A6910" w:rsidRDefault="004943C1" w:rsidP="00264E49">
      <w:pPr>
        <w:pStyle w:val="Heading2"/>
        <w:spacing w:after="60"/>
        <w:rPr>
          <w:b/>
          <w:bCs/>
          <w:color w:val="3A3A3A"/>
          <w:sz w:val="28"/>
          <w:szCs w:val="28"/>
        </w:rPr>
      </w:pPr>
      <w:r w:rsidRPr="005A6910">
        <w:rPr>
          <w:b/>
          <w:bCs/>
          <w:sz w:val="28"/>
          <w:szCs w:val="28"/>
        </w:rPr>
        <w:t>Timings</w:t>
      </w:r>
    </w:p>
    <w:tbl>
      <w:tblPr>
        <w:tblStyle w:val="TableGrid"/>
        <w:tblW w:w="9325" w:type="dxa"/>
        <w:tblInd w:w="113" w:type="dxa"/>
        <w:tblLook w:val="04A0" w:firstRow="1" w:lastRow="0" w:firstColumn="1" w:lastColumn="0" w:noHBand="0" w:noVBand="1"/>
      </w:tblPr>
      <w:tblGrid>
        <w:gridCol w:w="1463"/>
        <w:gridCol w:w="285"/>
        <w:gridCol w:w="7577"/>
      </w:tblGrid>
      <w:tr w:rsidR="004943C1" w:rsidRPr="00E32FD0" w14:paraId="5364DA6D" w14:textId="77777777" w:rsidTr="00264E49">
        <w:trPr>
          <w:trHeight w:val="355"/>
        </w:trPr>
        <w:tc>
          <w:tcPr>
            <w:tcW w:w="1463" w:type="dxa"/>
            <w:tcBorders>
              <w:top w:val="single" w:sz="4" w:space="0" w:color="auto"/>
              <w:left w:val="nil"/>
              <w:bottom w:val="nil"/>
              <w:right w:val="nil"/>
            </w:tcBorders>
            <w:shd w:val="clear" w:color="auto" w:fill="F2F2F2" w:themeFill="background1" w:themeFillShade="F2"/>
            <w:vAlign w:val="center"/>
          </w:tcPr>
          <w:p w14:paraId="2715F7A5" w14:textId="1CBA8D38" w:rsidR="004943C1" w:rsidRPr="00E32FD0" w:rsidRDefault="00640E31" w:rsidP="00264E49">
            <w:pPr>
              <w:tabs>
                <w:tab w:val="left" w:pos="1418"/>
              </w:tabs>
              <w:jc w:val="right"/>
            </w:pPr>
            <w:r>
              <w:t>10 - 15</w:t>
            </w:r>
            <w:r w:rsidR="004943C1">
              <w:t xml:space="preserve"> </w:t>
            </w:r>
            <w:r w:rsidR="004943C1" w:rsidRPr="7CA336C7">
              <w:t>min</w:t>
            </w:r>
          </w:p>
        </w:tc>
        <w:tc>
          <w:tcPr>
            <w:tcW w:w="285" w:type="dxa"/>
            <w:tcBorders>
              <w:top w:val="single" w:sz="4" w:space="0" w:color="auto"/>
              <w:left w:val="nil"/>
              <w:bottom w:val="nil"/>
              <w:right w:val="nil"/>
            </w:tcBorders>
            <w:shd w:val="clear" w:color="auto" w:fill="F2F2F2" w:themeFill="background1" w:themeFillShade="F2"/>
            <w:vAlign w:val="center"/>
          </w:tcPr>
          <w:p w14:paraId="10CA3F59" w14:textId="77777777" w:rsidR="004943C1" w:rsidRPr="00E32FD0" w:rsidRDefault="004943C1" w:rsidP="00264E49">
            <w:pPr>
              <w:tabs>
                <w:tab w:val="left" w:pos="1418"/>
              </w:tabs>
              <w:rPr>
                <w:rFonts w:cstheme="minorHAnsi"/>
                <w:color w:val="3A3A3B"/>
                <w:lang w:val="en-US"/>
              </w:rPr>
            </w:pPr>
          </w:p>
        </w:tc>
        <w:tc>
          <w:tcPr>
            <w:tcW w:w="7577" w:type="dxa"/>
            <w:tcBorders>
              <w:top w:val="single" w:sz="4" w:space="0" w:color="auto"/>
              <w:left w:val="nil"/>
              <w:bottom w:val="nil"/>
              <w:right w:val="nil"/>
            </w:tcBorders>
            <w:shd w:val="clear" w:color="auto" w:fill="F2F2F2" w:themeFill="background1" w:themeFillShade="F2"/>
            <w:vAlign w:val="center"/>
          </w:tcPr>
          <w:p w14:paraId="39ECFAF8" w14:textId="51DB53CB" w:rsidR="004943C1" w:rsidRPr="00E02C7D" w:rsidRDefault="004943C1" w:rsidP="00264E49">
            <w:pPr>
              <w:tabs>
                <w:tab w:val="left" w:pos="1418"/>
              </w:tabs>
              <w:rPr>
                <w:rFonts w:cstheme="minorHAnsi"/>
                <w:color w:val="ED4C67"/>
              </w:rPr>
            </w:pPr>
            <w:r w:rsidRPr="00E02C7D">
              <w:rPr>
                <w:rFonts w:cstheme="minorHAnsi"/>
                <w:color w:val="ED4C67"/>
              </w:rPr>
              <w:t xml:space="preserve">Introduction to </w:t>
            </w:r>
            <w:r w:rsidR="00640E31">
              <w:rPr>
                <w:rFonts w:cstheme="minorHAnsi"/>
                <w:color w:val="ED4C67"/>
              </w:rPr>
              <w:t>session, aims and intro activity</w:t>
            </w:r>
          </w:p>
        </w:tc>
      </w:tr>
      <w:tr w:rsidR="004943C1" w:rsidRPr="00E32FD0" w14:paraId="72CC99F5" w14:textId="77777777" w:rsidTr="00264E49">
        <w:trPr>
          <w:trHeight w:val="371"/>
        </w:trPr>
        <w:tc>
          <w:tcPr>
            <w:tcW w:w="1463" w:type="dxa"/>
            <w:tcBorders>
              <w:top w:val="nil"/>
              <w:left w:val="nil"/>
              <w:bottom w:val="nil"/>
              <w:right w:val="nil"/>
            </w:tcBorders>
            <w:shd w:val="clear" w:color="auto" w:fill="F2F2F2" w:themeFill="background1" w:themeFillShade="F2"/>
            <w:vAlign w:val="center"/>
          </w:tcPr>
          <w:p w14:paraId="5F1C7BBC" w14:textId="72CC52C2" w:rsidR="004943C1" w:rsidRPr="00E32FD0" w:rsidRDefault="00247AA8" w:rsidP="00264E49">
            <w:pPr>
              <w:tabs>
                <w:tab w:val="left" w:pos="1418"/>
              </w:tabs>
              <w:jc w:val="right"/>
              <w:rPr>
                <w:lang w:val="en-US"/>
              </w:rPr>
            </w:pPr>
            <w:r>
              <w:rPr>
                <w:lang w:val="en-US"/>
              </w:rPr>
              <w:t xml:space="preserve">5 </w:t>
            </w:r>
            <w:r w:rsidR="00264E49">
              <w:rPr>
                <w:lang w:val="en-US"/>
              </w:rPr>
              <w:t xml:space="preserve">-10 </w:t>
            </w:r>
            <w:r w:rsidR="004943C1" w:rsidRPr="7CA336C7">
              <w:rPr>
                <w:lang w:val="en-US"/>
              </w:rPr>
              <w:t>min</w:t>
            </w:r>
          </w:p>
        </w:tc>
        <w:tc>
          <w:tcPr>
            <w:tcW w:w="285" w:type="dxa"/>
            <w:tcBorders>
              <w:top w:val="nil"/>
              <w:left w:val="nil"/>
              <w:bottom w:val="nil"/>
              <w:right w:val="nil"/>
            </w:tcBorders>
            <w:shd w:val="clear" w:color="auto" w:fill="F2F2F2" w:themeFill="background1" w:themeFillShade="F2"/>
            <w:vAlign w:val="center"/>
          </w:tcPr>
          <w:p w14:paraId="62C3C9F7" w14:textId="77777777" w:rsidR="004943C1" w:rsidRPr="00E32FD0" w:rsidRDefault="004943C1" w:rsidP="00264E49">
            <w:pPr>
              <w:tabs>
                <w:tab w:val="left" w:pos="1418"/>
              </w:tabs>
              <w:rPr>
                <w:rFonts w:cstheme="minorHAnsi"/>
                <w:color w:val="3A3A3B"/>
                <w:lang w:val="en-US"/>
              </w:rPr>
            </w:pPr>
          </w:p>
        </w:tc>
        <w:tc>
          <w:tcPr>
            <w:tcW w:w="7577" w:type="dxa"/>
            <w:tcBorders>
              <w:top w:val="nil"/>
              <w:left w:val="nil"/>
              <w:bottom w:val="nil"/>
              <w:right w:val="nil"/>
            </w:tcBorders>
            <w:shd w:val="clear" w:color="auto" w:fill="F2F2F2" w:themeFill="background1" w:themeFillShade="F2"/>
            <w:vAlign w:val="center"/>
          </w:tcPr>
          <w:p w14:paraId="0C27ED70" w14:textId="46CCDEB7" w:rsidR="004943C1" w:rsidRPr="00E02C7D" w:rsidRDefault="00EA36E2" w:rsidP="00264E49">
            <w:pPr>
              <w:tabs>
                <w:tab w:val="left" w:pos="1418"/>
              </w:tabs>
              <w:rPr>
                <w:color w:val="ED4C67"/>
                <w:lang w:val="en-US"/>
              </w:rPr>
            </w:pPr>
            <w:r>
              <w:rPr>
                <w:color w:val="ED4C67"/>
                <w:lang w:val="en-US"/>
              </w:rPr>
              <w:t>Watch TLaP video</w:t>
            </w:r>
          </w:p>
        </w:tc>
      </w:tr>
      <w:tr w:rsidR="004943C1" w:rsidRPr="00E32FD0" w14:paraId="5860A762" w14:textId="77777777" w:rsidTr="00264E49">
        <w:trPr>
          <w:trHeight w:val="355"/>
        </w:trPr>
        <w:tc>
          <w:tcPr>
            <w:tcW w:w="1463" w:type="dxa"/>
            <w:tcBorders>
              <w:top w:val="nil"/>
              <w:left w:val="nil"/>
              <w:bottom w:val="nil"/>
              <w:right w:val="nil"/>
            </w:tcBorders>
            <w:shd w:val="clear" w:color="auto" w:fill="F2F2F2" w:themeFill="background1" w:themeFillShade="F2"/>
            <w:vAlign w:val="center"/>
          </w:tcPr>
          <w:p w14:paraId="2E3B35A7" w14:textId="1BF89498" w:rsidR="004943C1" w:rsidRPr="00E32FD0" w:rsidRDefault="003A7BF9" w:rsidP="00264E49">
            <w:pPr>
              <w:tabs>
                <w:tab w:val="left" w:pos="1418"/>
              </w:tabs>
              <w:jc w:val="right"/>
            </w:pPr>
            <w:r>
              <w:t>15</w:t>
            </w:r>
            <w:r w:rsidR="00264E49">
              <w:t xml:space="preserve"> - 2</w:t>
            </w:r>
            <w:r>
              <w:t>0</w:t>
            </w:r>
            <w:r w:rsidR="00264E49">
              <w:t xml:space="preserve"> </w:t>
            </w:r>
            <w:r w:rsidR="004943C1" w:rsidRPr="7CA336C7">
              <w:t>min</w:t>
            </w:r>
          </w:p>
        </w:tc>
        <w:tc>
          <w:tcPr>
            <w:tcW w:w="285" w:type="dxa"/>
            <w:tcBorders>
              <w:top w:val="nil"/>
              <w:left w:val="nil"/>
              <w:bottom w:val="nil"/>
              <w:right w:val="nil"/>
            </w:tcBorders>
            <w:shd w:val="clear" w:color="auto" w:fill="F2F2F2" w:themeFill="background1" w:themeFillShade="F2"/>
            <w:vAlign w:val="center"/>
          </w:tcPr>
          <w:p w14:paraId="30862601" w14:textId="77777777" w:rsidR="004943C1" w:rsidRPr="00E32FD0" w:rsidRDefault="004943C1" w:rsidP="00264E49">
            <w:pPr>
              <w:tabs>
                <w:tab w:val="left" w:pos="1418"/>
              </w:tabs>
              <w:rPr>
                <w:rFonts w:cstheme="minorHAnsi"/>
                <w:color w:val="3A3A3B"/>
                <w:lang w:val="en-US"/>
              </w:rPr>
            </w:pPr>
          </w:p>
        </w:tc>
        <w:tc>
          <w:tcPr>
            <w:tcW w:w="7577" w:type="dxa"/>
            <w:tcBorders>
              <w:top w:val="nil"/>
              <w:left w:val="nil"/>
              <w:bottom w:val="nil"/>
              <w:right w:val="nil"/>
            </w:tcBorders>
            <w:shd w:val="clear" w:color="auto" w:fill="F2F2F2" w:themeFill="background1" w:themeFillShade="F2"/>
            <w:vAlign w:val="center"/>
          </w:tcPr>
          <w:p w14:paraId="256CC224" w14:textId="5F12A2CA" w:rsidR="004943C1" w:rsidRPr="00E02C7D" w:rsidRDefault="00EF63D8" w:rsidP="00264E49">
            <w:pPr>
              <w:tabs>
                <w:tab w:val="left" w:pos="1418"/>
              </w:tabs>
              <w:rPr>
                <w:color w:val="ED4C67"/>
                <w:lang w:val="en-US"/>
              </w:rPr>
            </w:pPr>
            <w:r>
              <w:rPr>
                <w:color w:val="ED4C67"/>
                <w:lang w:val="en-US"/>
              </w:rPr>
              <w:t>TLaP activity and discussion</w:t>
            </w:r>
          </w:p>
        </w:tc>
      </w:tr>
      <w:tr w:rsidR="003A7BF9" w:rsidRPr="00E32FD0" w14:paraId="53FE21F4" w14:textId="77777777" w:rsidTr="00264E49">
        <w:trPr>
          <w:trHeight w:val="355"/>
        </w:trPr>
        <w:tc>
          <w:tcPr>
            <w:tcW w:w="1463" w:type="dxa"/>
            <w:tcBorders>
              <w:top w:val="nil"/>
              <w:left w:val="nil"/>
              <w:bottom w:val="nil"/>
              <w:right w:val="nil"/>
            </w:tcBorders>
            <w:shd w:val="clear" w:color="auto" w:fill="F2F2F2" w:themeFill="background1" w:themeFillShade="F2"/>
            <w:vAlign w:val="center"/>
          </w:tcPr>
          <w:p w14:paraId="3DCF9777" w14:textId="03341416" w:rsidR="003A7BF9" w:rsidRDefault="003A7BF9" w:rsidP="00264E49">
            <w:pPr>
              <w:tabs>
                <w:tab w:val="left" w:pos="1418"/>
              </w:tabs>
              <w:jc w:val="right"/>
            </w:pPr>
            <w:r>
              <w:t>5 min</w:t>
            </w:r>
          </w:p>
        </w:tc>
        <w:tc>
          <w:tcPr>
            <w:tcW w:w="285" w:type="dxa"/>
            <w:tcBorders>
              <w:top w:val="nil"/>
              <w:left w:val="nil"/>
              <w:bottom w:val="nil"/>
              <w:right w:val="nil"/>
            </w:tcBorders>
            <w:shd w:val="clear" w:color="auto" w:fill="F2F2F2" w:themeFill="background1" w:themeFillShade="F2"/>
            <w:vAlign w:val="center"/>
          </w:tcPr>
          <w:p w14:paraId="5FF27E74" w14:textId="77777777" w:rsidR="003A7BF9" w:rsidRPr="00E32FD0" w:rsidRDefault="003A7BF9" w:rsidP="00264E49">
            <w:pPr>
              <w:tabs>
                <w:tab w:val="left" w:pos="1418"/>
              </w:tabs>
              <w:rPr>
                <w:rFonts w:cstheme="minorHAnsi"/>
                <w:color w:val="3A3A3B"/>
                <w:lang w:val="en-US"/>
              </w:rPr>
            </w:pPr>
          </w:p>
        </w:tc>
        <w:tc>
          <w:tcPr>
            <w:tcW w:w="7577" w:type="dxa"/>
            <w:tcBorders>
              <w:top w:val="nil"/>
              <w:left w:val="nil"/>
              <w:bottom w:val="nil"/>
              <w:right w:val="nil"/>
            </w:tcBorders>
            <w:shd w:val="clear" w:color="auto" w:fill="F2F2F2" w:themeFill="background1" w:themeFillShade="F2"/>
            <w:vAlign w:val="center"/>
          </w:tcPr>
          <w:p w14:paraId="74EA1A41" w14:textId="2295CB83" w:rsidR="003A7BF9" w:rsidRDefault="003A7BF9" w:rsidP="00264E49">
            <w:pPr>
              <w:tabs>
                <w:tab w:val="left" w:pos="1418"/>
              </w:tabs>
              <w:rPr>
                <w:color w:val="ED4C67"/>
                <w:lang w:val="en-US"/>
              </w:rPr>
            </w:pPr>
            <w:r>
              <w:rPr>
                <w:color w:val="ED4C67"/>
                <w:lang w:val="en-US"/>
              </w:rPr>
              <w:t>Skills Bingo</w:t>
            </w:r>
          </w:p>
        </w:tc>
      </w:tr>
      <w:tr w:rsidR="004943C1" w:rsidRPr="00E32FD0" w14:paraId="18AE4B87" w14:textId="77777777" w:rsidTr="00264E49">
        <w:trPr>
          <w:trHeight w:val="371"/>
        </w:trPr>
        <w:tc>
          <w:tcPr>
            <w:tcW w:w="1463" w:type="dxa"/>
            <w:tcBorders>
              <w:top w:val="nil"/>
              <w:left w:val="nil"/>
              <w:bottom w:val="single" w:sz="4" w:space="0" w:color="auto"/>
              <w:right w:val="nil"/>
            </w:tcBorders>
            <w:shd w:val="clear" w:color="auto" w:fill="F2F2F2" w:themeFill="background1" w:themeFillShade="F2"/>
            <w:vAlign w:val="center"/>
          </w:tcPr>
          <w:p w14:paraId="63F49274" w14:textId="77777777" w:rsidR="004943C1" w:rsidRPr="00E32FD0" w:rsidRDefault="004943C1" w:rsidP="00264E49">
            <w:pPr>
              <w:tabs>
                <w:tab w:val="left" w:pos="1418"/>
              </w:tabs>
              <w:jc w:val="right"/>
              <w:rPr>
                <w:rFonts w:cstheme="minorHAnsi"/>
              </w:rPr>
            </w:pPr>
            <w:r w:rsidRPr="00E32FD0">
              <w:rPr>
                <w:rFonts w:cstheme="minorHAnsi"/>
              </w:rPr>
              <w:t>5 - 10 min</w:t>
            </w:r>
          </w:p>
        </w:tc>
        <w:tc>
          <w:tcPr>
            <w:tcW w:w="285" w:type="dxa"/>
            <w:tcBorders>
              <w:top w:val="nil"/>
              <w:left w:val="nil"/>
              <w:bottom w:val="single" w:sz="4" w:space="0" w:color="auto"/>
              <w:right w:val="nil"/>
            </w:tcBorders>
            <w:shd w:val="clear" w:color="auto" w:fill="F2F2F2" w:themeFill="background1" w:themeFillShade="F2"/>
            <w:vAlign w:val="center"/>
          </w:tcPr>
          <w:p w14:paraId="38A3630D" w14:textId="77777777" w:rsidR="004943C1" w:rsidRPr="00E32FD0" w:rsidRDefault="004943C1" w:rsidP="00264E49">
            <w:pPr>
              <w:tabs>
                <w:tab w:val="left" w:pos="1418"/>
              </w:tabs>
              <w:rPr>
                <w:rFonts w:cstheme="minorHAnsi"/>
                <w:color w:val="3A3A3B"/>
                <w:lang w:val="en-US"/>
              </w:rPr>
            </w:pPr>
          </w:p>
        </w:tc>
        <w:tc>
          <w:tcPr>
            <w:tcW w:w="7577" w:type="dxa"/>
            <w:tcBorders>
              <w:top w:val="nil"/>
              <w:left w:val="nil"/>
              <w:bottom w:val="single" w:sz="4" w:space="0" w:color="auto"/>
              <w:right w:val="nil"/>
            </w:tcBorders>
            <w:shd w:val="clear" w:color="auto" w:fill="F2F2F2" w:themeFill="background1" w:themeFillShade="F2"/>
            <w:vAlign w:val="center"/>
          </w:tcPr>
          <w:p w14:paraId="6F1BCDAD" w14:textId="77777777" w:rsidR="004943C1" w:rsidRPr="00E02C7D" w:rsidRDefault="004943C1" w:rsidP="00264E49">
            <w:pPr>
              <w:tabs>
                <w:tab w:val="left" w:pos="1418"/>
              </w:tabs>
              <w:rPr>
                <w:rFonts w:cstheme="minorHAnsi"/>
                <w:color w:val="ED4C67"/>
                <w:lang w:val="en-US"/>
              </w:rPr>
            </w:pPr>
            <w:r w:rsidRPr="00E02C7D">
              <w:rPr>
                <w:rFonts w:cstheme="minorHAnsi"/>
                <w:color w:val="ED4C67"/>
                <w:lang w:val="en-US"/>
              </w:rPr>
              <w:t>Summary and reflection</w:t>
            </w:r>
          </w:p>
        </w:tc>
      </w:tr>
    </w:tbl>
    <w:p w14:paraId="50D3E7FB" w14:textId="77777777" w:rsidR="0044202E" w:rsidRDefault="0044202E" w:rsidP="00264E49">
      <w:pPr>
        <w:pStyle w:val="NoSpacing"/>
      </w:pPr>
    </w:p>
    <w:p w14:paraId="14D65C0C" w14:textId="77777777" w:rsidR="005A6910" w:rsidRPr="005A6910" w:rsidRDefault="005A6910" w:rsidP="00264E49">
      <w:pPr>
        <w:pStyle w:val="Heading2"/>
        <w:spacing w:after="60"/>
        <w:rPr>
          <w:b/>
          <w:bCs/>
          <w:sz w:val="28"/>
          <w:szCs w:val="28"/>
        </w:rPr>
      </w:pPr>
      <w:r w:rsidRPr="005A6910">
        <w:rPr>
          <w:b/>
          <w:bCs/>
          <w:sz w:val="28"/>
          <w:szCs w:val="28"/>
        </w:rPr>
        <w:t>Equipment needed</w:t>
      </w:r>
    </w:p>
    <w:p w14:paraId="7E95EEE7" w14:textId="77777777" w:rsidR="005A6910" w:rsidRPr="0044202E" w:rsidRDefault="005A6910" w:rsidP="00264E49">
      <w:pPr>
        <w:spacing w:after="60"/>
        <w:rPr>
          <w:i/>
          <w:iCs/>
          <w:sz w:val="20"/>
          <w:szCs w:val="20"/>
        </w:rPr>
      </w:pPr>
      <w:r w:rsidRPr="0044202E">
        <w:rPr>
          <w:i/>
          <w:iCs/>
          <w:sz w:val="20"/>
          <w:szCs w:val="20"/>
        </w:rPr>
        <w:t>What do you need to run this session smoothly?</w:t>
      </w:r>
      <w:r>
        <w:rPr>
          <w:i/>
          <w:iCs/>
          <w:sz w:val="20"/>
          <w:szCs w:val="20"/>
        </w:rPr>
        <w:t xml:space="preserve"> Where will you get this?</w:t>
      </w:r>
    </w:p>
    <w:p w14:paraId="3AC12346" w14:textId="772EB873" w:rsidR="00F06CC6" w:rsidRDefault="00F06CC6" w:rsidP="00F06CC6">
      <w:pPr>
        <w:pStyle w:val="ListParagraph"/>
        <w:numPr>
          <w:ilvl w:val="0"/>
          <w:numId w:val="5"/>
        </w:numPr>
        <w:tabs>
          <w:tab w:val="left" w:pos="7095"/>
        </w:tabs>
        <w:spacing w:after="60"/>
        <w:rPr>
          <w:rFonts w:asciiTheme="minorHAnsi" w:hAnsiTheme="minorHAnsi" w:cstheme="minorHAnsi"/>
        </w:rPr>
      </w:pPr>
      <w:r>
        <w:rPr>
          <w:rFonts w:asciiTheme="minorHAnsi" w:hAnsiTheme="minorHAnsi" w:cstheme="minorHAnsi"/>
        </w:rPr>
        <w:t>The</w:t>
      </w:r>
      <w:r w:rsidRPr="001436FC">
        <w:rPr>
          <w:rFonts w:asciiTheme="minorHAnsi" w:hAnsiTheme="minorHAnsi" w:cstheme="minorHAnsi"/>
        </w:rPr>
        <w:t xml:space="preserve"> </w:t>
      </w:r>
      <w:r w:rsidR="00A54292">
        <w:rPr>
          <w:rFonts w:asciiTheme="minorHAnsi" w:hAnsiTheme="minorHAnsi" w:cstheme="minorHAnsi"/>
        </w:rPr>
        <w:t xml:space="preserve">two </w:t>
      </w:r>
      <w:r w:rsidRPr="001436FC">
        <w:rPr>
          <w:rFonts w:asciiTheme="minorHAnsi" w:hAnsiTheme="minorHAnsi" w:cstheme="minorHAnsi"/>
        </w:rPr>
        <w:t>“</w:t>
      </w:r>
      <w:r>
        <w:rPr>
          <w:rFonts w:asciiTheme="minorHAnsi" w:hAnsiTheme="minorHAnsi" w:cstheme="minorHAnsi"/>
        </w:rPr>
        <w:t>Thinking Like a Physicist</w:t>
      </w:r>
      <w:r w:rsidRPr="001436FC">
        <w:rPr>
          <w:rFonts w:asciiTheme="minorHAnsi" w:hAnsiTheme="minorHAnsi" w:cstheme="minorHAnsi"/>
        </w:rPr>
        <w:t>” video</w:t>
      </w:r>
      <w:r w:rsidR="00B606CF">
        <w:rPr>
          <w:rFonts w:asciiTheme="minorHAnsi" w:hAnsiTheme="minorHAnsi" w:cstheme="minorHAnsi"/>
        </w:rPr>
        <w:t xml:space="preserve">s, one with and one without </w:t>
      </w:r>
      <w:r w:rsidR="004D088D">
        <w:rPr>
          <w:rFonts w:asciiTheme="minorHAnsi" w:hAnsiTheme="minorHAnsi" w:cstheme="minorHAnsi"/>
        </w:rPr>
        <w:t>graphics</w:t>
      </w:r>
      <w:r w:rsidR="00B606CF">
        <w:rPr>
          <w:rFonts w:asciiTheme="minorHAnsi" w:hAnsiTheme="minorHAnsi" w:cstheme="minorHAnsi"/>
        </w:rPr>
        <w:t>.</w:t>
      </w:r>
    </w:p>
    <w:p w14:paraId="58FB1D1C" w14:textId="4CC9463B" w:rsidR="005A6910" w:rsidRDefault="006861E3" w:rsidP="00264E49">
      <w:pPr>
        <w:pStyle w:val="ListParagraph"/>
        <w:numPr>
          <w:ilvl w:val="1"/>
          <w:numId w:val="5"/>
        </w:numPr>
        <w:tabs>
          <w:tab w:val="left" w:pos="7095"/>
        </w:tabs>
        <w:spacing w:after="60"/>
        <w:rPr>
          <w:rFonts w:asciiTheme="minorHAnsi" w:hAnsiTheme="minorHAnsi" w:cstheme="minorHAnsi"/>
        </w:rPr>
      </w:pPr>
      <w:r w:rsidRPr="001436FC">
        <w:rPr>
          <w:rFonts w:asciiTheme="minorHAnsi" w:hAnsiTheme="minorHAnsi" w:cstheme="minorHAnsi"/>
        </w:rPr>
        <w:t>You may want to have back-up saved version</w:t>
      </w:r>
      <w:r w:rsidR="005F5AB3">
        <w:rPr>
          <w:rFonts w:asciiTheme="minorHAnsi" w:hAnsiTheme="minorHAnsi" w:cstheme="minorHAnsi"/>
        </w:rPr>
        <w:t>s</w:t>
      </w:r>
      <w:r w:rsidRPr="001436FC">
        <w:rPr>
          <w:rFonts w:asciiTheme="minorHAnsi" w:hAnsiTheme="minorHAnsi" w:cstheme="minorHAnsi"/>
        </w:rPr>
        <w:t xml:space="preserve"> of the video</w:t>
      </w:r>
      <w:r w:rsidR="005F5AB3">
        <w:rPr>
          <w:rFonts w:asciiTheme="minorHAnsi" w:hAnsiTheme="minorHAnsi" w:cstheme="minorHAnsi"/>
        </w:rPr>
        <w:t>s</w:t>
      </w:r>
      <w:r w:rsidRPr="001436FC">
        <w:rPr>
          <w:rFonts w:asciiTheme="minorHAnsi" w:hAnsiTheme="minorHAnsi" w:cstheme="minorHAnsi"/>
        </w:rPr>
        <w:t xml:space="preserve"> somewhere in case </w:t>
      </w:r>
      <w:r w:rsidR="005F5AB3">
        <w:rPr>
          <w:rFonts w:asciiTheme="minorHAnsi" w:hAnsiTheme="minorHAnsi" w:cstheme="minorHAnsi"/>
        </w:rPr>
        <w:t>they</w:t>
      </w:r>
      <w:r w:rsidRPr="001436FC">
        <w:rPr>
          <w:rFonts w:asciiTheme="minorHAnsi" w:hAnsiTheme="minorHAnsi" w:cstheme="minorHAnsi"/>
        </w:rPr>
        <w:t xml:space="preserve"> don’t work on the day!</w:t>
      </w:r>
    </w:p>
    <w:p w14:paraId="7215F3A9" w14:textId="60982E2F" w:rsidR="007E181F" w:rsidRPr="007E181F" w:rsidRDefault="007E181F" w:rsidP="007E181F">
      <w:pPr>
        <w:pStyle w:val="ListParagraph"/>
        <w:numPr>
          <w:ilvl w:val="0"/>
          <w:numId w:val="5"/>
        </w:numPr>
        <w:tabs>
          <w:tab w:val="left" w:pos="7095"/>
        </w:tabs>
        <w:spacing w:after="60"/>
        <w:rPr>
          <w:rFonts w:asciiTheme="minorHAnsi" w:hAnsiTheme="minorHAnsi" w:cstheme="minorHAnsi"/>
        </w:rPr>
      </w:pPr>
      <w:r w:rsidRPr="001436FC">
        <w:rPr>
          <w:rFonts w:asciiTheme="minorHAnsi" w:hAnsiTheme="minorHAnsi" w:cstheme="minorHAnsi"/>
        </w:rPr>
        <w:t>Mentee and mentor reflection forms</w:t>
      </w:r>
      <w:r w:rsidR="00F31E72">
        <w:rPr>
          <w:rFonts w:asciiTheme="minorHAnsi" w:hAnsiTheme="minorHAnsi" w:cstheme="minorHAnsi"/>
        </w:rPr>
        <w:t>.</w:t>
      </w:r>
    </w:p>
    <w:p w14:paraId="3498AB7E" w14:textId="77777777" w:rsidR="005A6910" w:rsidRPr="004943C1" w:rsidRDefault="005A6910" w:rsidP="00264E49">
      <w:pPr>
        <w:spacing w:after="60"/>
      </w:pPr>
    </w:p>
    <w:p w14:paraId="089838E8" w14:textId="77777777" w:rsidR="00CC5D95" w:rsidRDefault="00CC5D95">
      <w:pPr>
        <w:rPr>
          <w:rFonts w:asciiTheme="majorHAnsi" w:eastAsiaTheme="majorEastAsia" w:hAnsiTheme="majorHAnsi" w:cstheme="majorBidi"/>
          <w:b/>
          <w:bCs/>
          <w:color w:val="ED4C67"/>
          <w:sz w:val="28"/>
          <w:szCs w:val="28"/>
        </w:rPr>
      </w:pPr>
      <w:r>
        <w:rPr>
          <w:b/>
          <w:bCs/>
          <w:sz w:val="28"/>
          <w:szCs w:val="28"/>
        </w:rPr>
        <w:br w:type="page"/>
      </w:r>
    </w:p>
    <w:p w14:paraId="71944040" w14:textId="5ED0BAB9" w:rsidR="004943C1" w:rsidRPr="005A6910" w:rsidRDefault="004943C1" w:rsidP="00264E49">
      <w:pPr>
        <w:pStyle w:val="Heading2"/>
        <w:spacing w:after="60"/>
        <w:rPr>
          <w:b/>
          <w:bCs/>
          <w:sz w:val="28"/>
          <w:szCs w:val="28"/>
        </w:rPr>
      </w:pPr>
      <w:r w:rsidRPr="005A6910">
        <w:rPr>
          <w:b/>
          <w:bCs/>
          <w:sz w:val="28"/>
          <w:szCs w:val="28"/>
        </w:rPr>
        <w:lastRenderedPageBreak/>
        <w:t>Introduction</w:t>
      </w:r>
    </w:p>
    <w:p w14:paraId="5CC24AC5" w14:textId="20E89556" w:rsidR="0044202E" w:rsidRPr="0044202E" w:rsidRDefault="0044202E" w:rsidP="00264E49">
      <w:pPr>
        <w:spacing w:after="60"/>
        <w:rPr>
          <w:i/>
          <w:iCs/>
          <w:sz w:val="20"/>
          <w:szCs w:val="20"/>
        </w:rPr>
      </w:pPr>
      <w:r w:rsidRPr="0044202E">
        <w:rPr>
          <w:i/>
          <w:iCs/>
          <w:sz w:val="20"/>
          <w:szCs w:val="20"/>
        </w:rPr>
        <w:t>How will you introduce the aims, learning outcomes and activities to the students?</w:t>
      </w:r>
    </w:p>
    <w:p w14:paraId="4761C6F6" w14:textId="77777777" w:rsidR="00185F64" w:rsidRPr="001436FC" w:rsidRDefault="00185F64" w:rsidP="00185F64">
      <w:pPr>
        <w:spacing w:after="60"/>
        <w:rPr>
          <w:rFonts w:asciiTheme="majorHAnsi" w:hAnsiTheme="majorHAnsi" w:cstheme="majorHAnsi"/>
          <w:color w:val="ED4C67"/>
          <w:sz w:val="24"/>
          <w:szCs w:val="24"/>
        </w:rPr>
      </w:pPr>
      <w:r w:rsidRPr="001436FC">
        <w:rPr>
          <w:rStyle w:val="normaltextrun"/>
          <w:rFonts w:asciiTheme="majorHAnsi" w:hAnsiTheme="majorHAnsi" w:cstheme="majorHAnsi"/>
          <w:color w:val="ED4C67"/>
          <w:sz w:val="24"/>
          <w:szCs w:val="24"/>
          <w:shd w:val="clear" w:color="auto" w:fill="FFFFFF"/>
        </w:rPr>
        <w:t>Icebreaker</w:t>
      </w:r>
    </w:p>
    <w:p w14:paraId="0D1A9746" w14:textId="77777777" w:rsidR="00185F64" w:rsidRPr="001436FC" w:rsidRDefault="00185F64" w:rsidP="00185F64">
      <w:pPr>
        <w:pStyle w:val="ListParagraph"/>
        <w:numPr>
          <w:ilvl w:val="0"/>
          <w:numId w:val="6"/>
        </w:numPr>
        <w:spacing w:after="60"/>
        <w:rPr>
          <w:rFonts w:asciiTheme="minorHAnsi" w:hAnsiTheme="minorHAnsi" w:cstheme="minorHAnsi"/>
        </w:rPr>
      </w:pPr>
      <w:r w:rsidRPr="001436FC">
        <w:rPr>
          <w:rFonts w:asciiTheme="minorHAnsi" w:hAnsiTheme="minorHAnsi" w:cstheme="minorHAnsi"/>
        </w:rPr>
        <w:t>Lead and co-mentor re-introduce themselves (name, pronouns, university, course).</w:t>
      </w:r>
    </w:p>
    <w:p w14:paraId="502A0BFB" w14:textId="77777777" w:rsidR="00185F64" w:rsidRPr="001436FC" w:rsidRDefault="00185F64" w:rsidP="00185F64">
      <w:pPr>
        <w:pStyle w:val="ListParagraph"/>
        <w:numPr>
          <w:ilvl w:val="0"/>
          <w:numId w:val="6"/>
        </w:numPr>
        <w:spacing w:after="60"/>
        <w:rPr>
          <w:rFonts w:asciiTheme="minorHAnsi" w:hAnsiTheme="minorHAnsi" w:cstheme="minorHAnsi"/>
        </w:rPr>
      </w:pPr>
      <w:r w:rsidRPr="001436FC">
        <w:rPr>
          <w:rFonts w:asciiTheme="minorHAnsi" w:hAnsiTheme="minorHAnsi" w:cstheme="minorHAnsi"/>
        </w:rPr>
        <w:t>Ask mentees to write in the chat, without pressing send, the following (allow ~3-4 mins):</w:t>
      </w:r>
    </w:p>
    <w:p w14:paraId="5A972597" w14:textId="5C0278DA" w:rsidR="00D101FB" w:rsidRDefault="00B50658" w:rsidP="00D101FB">
      <w:pPr>
        <w:pStyle w:val="ListParagraph"/>
        <w:numPr>
          <w:ilvl w:val="1"/>
          <w:numId w:val="6"/>
        </w:numPr>
        <w:spacing w:after="60"/>
        <w:rPr>
          <w:rFonts w:asciiTheme="minorHAnsi" w:hAnsiTheme="minorHAnsi" w:cstheme="minorHAnsi"/>
        </w:rPr>
      </w:pPr>
      <w:r>
        <w:rPr>
          <w:rFonts w:asciiTheme="minorHAnsi" w:hAnsiTheme="minorHAnsi" w:cstheme="minorHAnsi"/>
        </w:rPr>
        <w:t>What skills do you think you can get from being a physicist</w:t>
      </w:r>
      <w:r w:rsidR="00185F64">
        <w:rPr>
          <w:rFonts w:asciiTheme="minorHAnsi" w:hAnsiTheme="minorHAnsi" w:cstheme="minorHAnsi"/>
        </w:rPr>
        <w:t>?</w:t>
      </w:r>
      <w:r w:rsidR="00D101FB">
        <w:rPr>
          <w:rFonts w:asciiTheme="minorHAnsi" w:hAnsiTheme="minorHAnsi" w:cstheme="minorHAnsi"/>
        </w:rPr>
        <w:t xml:space="preserve"> How would you use these in everyday life?</w:t>
      </w:r>
    </w:p>
    <w:p w14:paraId="65E33516" w14:textId="4471DDD2" w:rsidR="00D101FB" w:rsidRPr="00D101FB" w:rsidRDefault="00CC5D95" w:rsidP="00CC5D95">
      <w:pPr>
        <w:pStyle w:val="ListParagraph"/>
        <w:numPr>
          <w:ilvl w:val="2"/>
          <w:numId w:val="6"/>
        </w:numPr>
        <w:spacing w:after="60"/>
        <w:rPr>
          <w:rFonts w:asciiTheme="minorHAnsi" w:hAnsiTheme="minorHAnsi" w:cstheme="minorHAnsi"/>
        </w:rPr>
      </w:pPr>
      <w:r>
        <w:rPr>
          <w:rFonts w:asciiTheme="minorHAnsi" w:hAnsiTheme="minorHAnsi" w:cstheme="minorHAnsi"/>
        </w:rPr>
        <w:t>The mentees only need to list a couple - you could make this a competition.</w:t>
      </w:r>
    </w:p>
    <w:p w14:paraId="2A0097EC" w14:textId="77777777" w:rsidR="00185F64" w:rsidRPr="001436FC" w:rsidRDefault="00185F64" w:rsidP="00185F64">
      <w:pPr>
        <w:pStyle w:val="ListParagraph"/>
        <w:numPr>
          <w:ilvl w:val="0"/>
          <w:numId w:val="6"/>
        </w:numPr>
        <w:spacing w:after="60"/>
        <w:rPr>
          <w:rFonts w:asciiTheme="minorHAnsi" w:hAnsiTheme="minorHAnsi" w:cstheme="minorHAnsi"/>
        </w:rPr>
      </w:pPr>
      <w:r w:rsidRPr="001436FC">
        <w:rPr>
          <w:rFonts w:asciiTheme="minorHAnsi" w:hAnsiTheme="minorHAnsi" w:cstheme="minorHAnsi"/>
        </w:rPr>
        <w:t>At the end of the time, ask the mentees to press send. Then the mentors can read the answers aloud. You can have some discussion, but we will be returning to this at the end of the session so there’s no need for an in-depth discussion yet.</w:t>
      </w:r>
    </w:p>
    <w:p w14:paraId="73D1077B" w14:textId="77777777" w:rsidR="00185F64" w:rsidRPr="001436FC" w:rsidRDefault="00185F64" w:rsidP="00185F64">
      <w:pPr>
        <w:pStyle w:val="paragraph"/>
        <w:spacing w:before="0" w:beforeAutospacing="0" w:after="60" w:afterAutospacing="0"/>
        <w:textAlignment w:val="baseline"/>
        <w:rPr>
          <w:rFonts w:ascii="Calibri" w:hAnsi="Calibri" w:cs="Calibri"/>
          <w:color w:val="ED4C67"/>
          <w:sz w:val="22"/>
          <w:szCs w:val="22"/>
        </w:rPr>
      </w:pPr>
      <w:r w:rsidRPr="001436FC">
        <w:rPr>
          <w:rStyle w:val="normaltextrun"/>
          <w:rFonts w:ascii="Calibri Light" w:hAnsi="Calibri Light" w:cs="Calibri Light"/>
          <w:color w:val="ED4C67"/>
        </w:rPr>
        <w:t>Reminder of Ground Rules</w:t>
      </w:r>
      <w:r w:rsidRPr="001436FC">
        <w:rPr>
          <w:rStyle w:val="eop"/>
          <w:rFonts w:ascii="Calibri Light" w:hAnsi="Calibri Light" w:cs="Calibri Light"/>
          <w:color w:val="ED4C67"/>
        </w:rPr>
        <w:t> </w:t>
      </w:r>
    </w:p>
    <w:p w14:paraId="3518F637" w14:textId="77777777" w:rsidR="00185F64" w:rsidRPr="001436FC" w:rsidRDefault="00185F64" w:rsidP="00185F64">
      <w:pPr>
        <w:pStyle w:val="paragraph"/>
        <w:numPr>
          <w:ilvl w:val="0"/>
          <w:numId w:val="7"/>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Remind mentees the ground rules you have been working with in our sessions. </w:t>
      </w:r>
      <w:r w:rsidRPr="001436FC">
        <w:rPr>
          <w:rStyle w:val="eop"/>
          <w:rFonts w:ascii="Calibri" w:hAnsi="Calibri" w:cs="Calibri"/>
          <w:sz w:val="22"/>
          <w:szCs w:val="22"/>
        </w:rPr>
        <w:t> </w:t>
      </w:r>
    </w:p>
    <w:p w14:paraId="19AA71A0" w14:textId="77777777" w:rsidR="00185F64" w:rsidRPr="001436FC" w:rsidRDefault="00185F64" w:rsidP="00185F64">
      <w:pPr>
        <w:pStyle w:val="paragraph"/>
        <w:numPr>
          <w:ilvl w:val="1"/>
          <w:numId w:val="7"/>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 xml:space="preserve">If any have been particularly important/regularly broken then in particular draw attention to these. It can be useful to give examples of good behaviour you want to be seeing. If possible, you could illustrate with examples from previous sessions e.g. “Last week when we did X, you all </w:t>
      </w:r>
      <w:r>
        <w:rPr>
          <w:rStyle w:val="normaltextrun"/>
          <w:rFonts w:ascii="Calibri" w:hAnsi="Calibri" w:cs="Calibri"/>
          <w:sz w:val="22"/>
          <w:szCs w:val="22"/>
        </w:rPr>
        <w:t>did X</w:t>
      </w:r>
      <w:r w:rsidRPr="001436FC">
        <w:rPr>
          <w:rStyle w:val="normaltextrun"/>
          <w:rFonts w:ascii="Calibri" w:hAnsi="Calibri" w:cs="Calibri"/>
          <w:sz w:val="22"/>
          <w:szCs w:val="22"/>
        </w:rPr>
        <w:t xml:space="preserve"> – I’m excited to see that behaviour again</w:t>
      </w:r>
      <w:r>
        <w:rPr>
          <w:rStyle w:val="normaltextrun"/>
          <w:rFonts w:ascii="Calibri" w:hAnsi="Calibri" w:cs="Calibri"/>
          <w:sz w:val="22"/>
          <w:szCs w:val="22"/>
        </w:rPr>
        <w:t xml:space="preserve"> this week</w:t>
      </w:r>
      <w:r w:rsidRPr="001436FC">
        <w:rPr>
          <w:rStyle w:val="normaltextrun"/>
          <w:rFonts w:ascii="Calibri" w:hAnsi="Calibri" w:cs="Calibri"/>
          <w:sz w:val="22"/>
          <w:szCs w:val="22"/>
        </w:rPr>
        <w:t>!”</w:t>
      </w:r>
      <w:r w:rsidRPr="001436FC">
        <w:rPr>
          <w:rStyle w:val="eop"/>
          <w:rFonts w:ascii="Calibri" w:hAnsi="Calibri" w:cs="Calibri"/>
          <w:sz w:val="22"/>
          <w:szCs w:val="22"/>
        </w:rPr>
        <w:t> </w:t>
      </w:r>
    </w:p>
    <w:p w14:paraId="41FC3F98" w14:textId="5E0F28AA" w:rsidR="0044202E" w:rsidRPr="00185F64" w:rsidRDefault="00185F64" w:rsidP="00264E49">
      <w:pPr>
        <w:pStyle w:val="paragraph"/>
        <w:numPr>
          <w:ilvl w:val="1"/>
          <w:numId w:val="7"/>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You may also want to invite the option to provide new ground rules if there is anything the mentees want to add.</w:t>
      </w:r>
      <w:r w:rsidRPr="001436FC">
        <w:rPr>
          <w:rStyle w:val="eop"/>
          <w:rFonts w:ascii="Calibri" w:hAnsi="Calibri" w:cs="Calibri"/>
          <w:sz w:val="22"/>
          <w:szCs w:val="22"/>
        </w:rPr>
        <w:t> </w:t>
      </w:r>
    </w:p>
    <w:p w14:paraId="4D9C0C6B" w14:textId="77777777" w:rsidR="0044202E" w:rsidRPr="004943C1" w:rsidRDefault="0044202E" w:rsidP="00264E49">
      <w:pPr>
        <w:spacing w:after="60"/>
      </w:pPr>
    </w:p>
    <w:p w14:paraId="3305061E" w14:textId="77777777" w:rsidR="003E7E8D" w:rsidRDefault="003E7E8D" w:rsidP="006B249E">
      <w:pPr>
        <w:pStyle w:val="Heading2"/>
        <w:spacing w:after="60"/>
        <w:rPr>
          <w:b/>
          <w:bCs/>
          <w:sz w:val="28"/>
          <w:szCs w:val="28"/>
          <w:lang w:val="en-US"/>
        </w:rPr>
      </w:pPr>
    </w:p>
    <w:p w14:paraId="53974CDA" w14:textId="1C98F53E" w:rsidR="00142DE5" w:rsidRPr="006B249E" w:rsidRDefault="004943C1" w:rsidP="006B249E">
      <w:pPr>
        <w:pStyle w:val="Heading2"/>
        <w:spacing w:after="60"/>
        <w:rPr>
          <w:rStyle w:val="normaltextrun"/>
          <w:b/>
          <w:bCs/>
          <w:color w:val="3A3A3A"/>
          <w:sz w:val="28"/>
          <w:szCs w:val="28"/>
          <w:lang w:val="en-US"/>
        </w:rPr>
      </w:pPr>
      <w:r w:rsidRPr="005A6910">
        <w:rPr>
          <w:b/>
          <w:bCs/>
          <w:sz w:val="28"/>
          <w:szCs w:val="28"/>
          <w:lang w:val="en-US"/>
        </w:rPr>
        <w:t>Activi</w:t>
      </w:r>
      <w:r w:rsidRPr="003004E1">
        <w:rPr>
          <w:b/>
          <w:bCs/>
          <w:sz w:val="28"/>
          <w:szCs w:val="28"/>
          <w:lang w:val="en-US"/>
        </w:rPr>
        <w:t>ties</w:t>
      </w:r>
    </w:p>
    <w:p w14:paraId="0F3A0C07" w14:textId="08D44CE9" w:rsidR="00741744" w:rsidRPr="00527DCE" w:rsidRDefault="00741744" w:rsidP="00741744">
      <w:pPr>
        <w:pStyle w:val="paragraph"/>
        <w:spacing w:before="0" w:beforeAutospacing="0" w:after="60" w:afterAutospacing="0"/>
        <w:textAlignment w:val="baseline"/>
        <w:rPr>
          <w:rFonts w:ascii="Calibri" w:hAnsi="Calibri" w:cs="Calibri"/>
          <w:color w:val="ED4C67"/>
          <w:sz w:val="22"/>
          <w:szCs w:val="22"/>
        </w:rPr>
      </w:pPr>
      <w:r w:rsidRPr="00527DCE">
        <w:rPr>
          <w:rStyle w:val="normaltextrun"/>
          <w:rFonts w:ascii="Calibri Light" w:hAnsi="Calibri Light" w:cs="Calibri Light"/>
          <w:color w:val="ED4C67"/>
        </w:rPr>
        <w:t>TLaP Video</w:t>
      </w:r>
    </w:p>
    <w:p w14:paraId="6FCD6699" w14:textId="6E39E0EF" w:rsidR="00A455F2" w:rsidRPr="00A455F2" w:rsidRDefault="00A455F2" w:rsidP="00A455F2">
      <w:pPr>
        <w:spacing w:after="60"/>
      </w:pPr>
      <w:r>
        <w:t>It’s important not to let the mentees know you want them to list any skills before the video, so they have to use their memories! If you want, you can let them know that you will be asking them questions about the video afterward.</w:t>
      </w:r>
    </w:p>
    <w:p w14:paraId="6AD8E9EF" w14:textId="71D76869" w:rsidR="00741744" w:rsidRPr="005C11B7" w:rsidRDefault="00741744" w:rsidP="005C11B7">
      <w:pPr>
        <w:pStyle w:val="ListParagraph"/>
        <w:numPr>
          <w:ilvl w:val="0"/>
          <w:numId w:val="8"/>
        </w:numPr>
        <w:spacing w:after="60"/>
        <w:rPr>
          <w:b/>
          <w:bCs/>
        </w:rPr>
      </w:pPr>
      <w:r w:rsidRPr="001436FC">
        <w:rPr>
          <w:rFonts w:asciiTheme="minorHAnsi" w:hAnsiTheme="minorHAnsi" w:cstheme="minorHAnsi"/>
        </w:rPr>
        <w:t xml:space="preserve">Watch the video </w:t>
      </w:r>
      <w:r w:rsidR="00FD71A6">
        <w:rPr>
          <w:rFonts w:asciiTheme="minorHAnsi" w:hAnsiTheme="minorHAnsi" w:cstheme="minorHAnsi"/>
          <w:b/>
          <w:bCs/>
        </w:rPr>
        <w:t xml:space="preserve">with </w:t>
      </w:r>
      <w:r>
        <w:rPr>
          <w:rFonts w:asciiTheme="minorHAnsi" w:hAnsiTheme="minorHAnsi" w:cstheme="minorHAnsi"/>
        </w:rPr>
        <w:t xml:space="preserve">the </w:t>
      </w:r>
      <w:r w:rsidR="00237CBA">
        <w:rPr>
          <w:rFonts w:asciiTheme="minorHAnsi" w:hAnsiTheme="minorHAnsi" w:cstheme="minorHAnsi"/>
        </w:rPr>
        <w:t>graphics</w:t>
      </w:r>
      <w:r>
        <w:rPr>
          <w:rFonts w:asciiTheme="minorHAnsi" w:hAnsiTheme="minorHAnsi" w:cstheme="minorHAnsi"/>
        </w:rPr>
        <w:t xml:space="preserve"> </w:t>
      </w:r>
      <w:r w:rsidRPr="001436FC">
        <w:rPr>
          <w:rFonts w:asciiTheme="minorHAnsi" w:hAnsiTheme="minorHAnsi" w:cstheme="minorHAnsi"/>
        </w:rPr>
        <w:t>with the mentees</w:t>
      </w:r>
      <w:r w:rsidR="005C11B7">
        <w:rPr>
          <w:rFonts w:asciiTheme="minorHAnsi" w:hAnsiTheme="minorHAnsi" w:cstheme="minorHAnsi"/>
        </w:rPr>
        <w:t>.</w:t>
      </w:r>
    </w:p>
    <w:p w14:paraId="63700891" w14:textId="0CBE775C" w:rsidR="005C11B7" w:rsidRPr="00442DFD" w:rsidRDefault="005C11B7" w:rsidP="00991030">
      <w:pPr>
        <w:pStyle w:val="ListParagraph"/>
        <w:numPr>
          <w:ilvl w:val="0"/>
          <w:numId w:val="8"/>
        </w:numPr>
        <w:spacing w:after="60"/>
        <w:rPr>
          <w:b/>
          <w:bCs/>
        </w:rPr>
      </w:pPr>
      <w:r>
        <w:rPr>
          <w:rFonts w:asciiTheme="minorHAnsi" w:hAnsiTheme="minorHAnsi" w:cstheme="minorHAnsi"/>
        </w:rPr>
        <w:t>Once you have finished the video, get the mentees to</w:t>
      </w:r>
      <w:r w:rsidR="00F1242B">
        <w:rPr>
          <w:rFonts w:asciiTheme="minorHAnsi" w:hAnsiTheme="minorHAnsi" w:cstheme="minorHAnsi"/>
        </w:rPr>
        <w:t xml:space="preserve"> put all the skills they can remember seeing in the chat without pressing send</w:t>
      </w:r>
      <w:r w:rsidR="00664597">
        <w:rPr>
          <w:rFonts w:asciiTheme="minorHAnsi" w:hAnsiTheme="minorHAnsi" w:cstheme="minorHAnsi"/>
        </w:rPr>
        <w:t xml:space="preserve"> (allow ~1 min max). Then ask them to press send and make a list of all the skills in the video. The list is below to help you.</w:t>
      </w:r>
    </w:p>
    <w:p w14:paraId="2CF59495" w14:textId="18F9F829" w:rsidR="00442DFD" w:rsidRPr="001436FC" w:rsidRDefault="00442DFD" w:rsidP="00991030">
      <w:pPr>
        <w:pStyle w:val="ListParagraph"/>
        <w:numPr>
          <w:ilvl w:val="0"/>
          <w:numId w:val="8"/>
        </w:numPr>
        <w:spacing w:after="60"/>
        <w:rPr>
          <w:rFonts w:asciiTheme="minorHAnsi" w:hAnsiTheme="minorHAnsi" w:cstheme="minorHAnsi"/>
        </w:rPr>
      </w:pPr>
      <w:r w:rsidRPr="001436FC">
        <w:rPr>
          <w:rFonts w:asciiTheme="minorHAnsi" w:hAnsiTheme="minorHAnsi" w:cstheme="minorHAnsi"/>
        </w:rPr>
        <w:t xml:space="preserve">Ask mentees to write in the chat, without pressing send, the following (allow </w:t>
      </w:r>
      <w:r w:rsidR="00DD7E28">
        <w:rPr>
          <w:rFonts w:asciiTheme="minorHAnsi" w:hAnsiTheme="minorHAnsi" w:cstheme="minorHAnsi"/>
        </w:rPr>
        <w:t>~1 min for each question you choose to ask</w:t>
      </w:r>
      <w:r w:rsidRPr="001436FC">
        <w:rPr>
          <w:rFonts w:asciiTheme="minorHAnsi" w:hAnsiTheme="minorHAnsi" w:cstheme="minorHAnsi"/>
        </w:rPr>
        <w:t>):</w:t>
      </w:r>
    </w:p>
    <w:p w14:paraId="6451F0C4" w14:textId="7DFA104A" w:rsidR="00442DFD" w:rsidRDefault="001F27C5" w:rsidP="00991030">
      <w:pPr>
        <w:pStyle w:val="ListParagraph"/>
        <w:numPr>
          <w:ilvl w:val="1"/>
          <w:numId w:val="8"/>
        </w:numPr>
        <w:spacing w:after="60"/>
        <w:rPr>
          <w:rFonts w:asciiTheme="minorHAnsi" w:hAnsiTheme="minorHAnsi" w:cstheme="minorHAnsi"/>
        </w:rPr>
      </w:pPr>
      <w:r>
        <w:rPr>
          <w:rFonts w:asciiTheme="minorHAnsi" w:hAnsiTheme="minorHAnsi" w:cstheme="minorHAnsi"/>
        </w:rPr>
        <w:t>Choose a skill. Can you define it in your own words?</w:t>
      </w:r>
    </w:p>
    <w:p w14:paraId="7D4FE522" w14:textId="79FEE27F" w:rsidR="001F27C5" w:rsidRDefault="001F27C5" w:rsidP="00991030">
      <w:pPr>
        <w:pStyle w:val="ListParagraph"/>
        <w:numPr>
          <w:ilvl w:val="1"/>
          <w:numId w:val="8"/>
        </w:numPr>
        <w:spacing w:after="60"/>
        <w:rPr>
          <w:rFonts w:asciiTheme="minorHAnsi" w:hAnsiTheme="minorHAnsi" w:cstheme="minorHAnsi"/>
        </w:rPr>
      </w:pPr>
      <w:r>
        <w:rPr>
          <w:rFonts w:asciiTheme="minorHAnsi" w:hAnsiTheme="minorHAnsi" w:cstheme="minorHAnsi"/>
        </w:rPr>
        <w:t>What does this skill mean to you?</w:t>
      </w:r>
    </w:p>
    <w:p w14:paraId="424410CE" w14:textId="57DA6291" w:rsidR="001F27C5" w:rsidRDefault="00254D74" w:rsidP="00991030">
      <w:pPr>
        <w:pStyle w:val="ListParagraph"/>
        <w:numPr>
          <w:ilvl w:val="1"/>
          <w:numId w:val="8"/>
        </w:numPr>
        <w:spacing w:after="60"/>
        <w:rPr>
          <w:rFonts w:asciiTheme="minorHAnsi" w:hAnsiTheme="minorHAnsi" w:cstheme="minorHAnsi"/>
        </w:rPr>
      </w:pPr>
      <w:r>
        <w:rPr>
          <w:rFonts w:asciiTheme="minorHAnsi" w:hAnsiTheme="minorHAnsi" w:cstheme="minorHAnsi"/>
        </w:rPr>
        <w:t>Can you give an example of a time in your life you used this skill?</w:t>
      </w:r>
    </w:p>
    <w:p w14:paraId="168C0605" w14:textId="0B2A8A0E" w:rsidR="001F27C5" w:rsidRDefault="001F27C5" w:rsidP="00991030">
      <w:pPr>
        <w:pStyle w:val="ListParagraph"/>
        <w:numPr>
          <w:ilvl w:val="1"/>
          <w:numId w:val="8"/>
        </w:numPr>
        <w:spacing w:after="60"/>
        <w:rPr>
          <w:rFonts w:asciiTheme="minorHAnsi" w:hAnsiTheme="minorHAnsi" w:cstheme="minorHAnsi"/>
        </w:rPr>
      </w:pPr>
      <w:r>
        <w:rPr>
          <w:rFonts w:asciiTheme="minorHAnsi" w:hAnsiTheme="minorHAnsi" w:cstheme="minorHAnsi"/>
        </w:rPr>
        <w:t>Are there any skills you haven’t heard of before? If so, what are they?</w:t>
      </w:r>
    </w:p>
    <w:p w14:paraId="01F5C9CF" w14:textId="0D13259A" w:rsidR="00442DFD" w:rsidRPr="00664597" w:rsidRDefault="00442DFD" w:rsidP="00991030">
      <w:pPr>
        <w:pStyle w:val="ListParagraph"/>
        <w:numPr>
          <w:ilvl w:val="0"/>
          <w:numId w:val="8"/>
        </w:numPr>
        <w:spacing w:after="60"/>
        <w:rPr>
          <w:b/>
          <w:bCs/>
        </w:rPr>
      </w:pPr>
      <w:r w:rsidRPr="001436FC">
        <w:rPr>
          <w:rFonts w:asciiTheme="minorHAnsi" w:hAnsiTheme="minorHAnsi" w:cstheme="minorHAnsi"/>
        </w:rPr>
        <w:t>At the end of the time, ask the mentees to press send. Then the mentors can read the answers aloud.</w:t>
      </w:r>
      <w:r w:rsidR="00EA26AF">
        <w:rPr>
          <w:rFonts w:asciiTheme="minorHAnsi" w:hAnsiTheme="minorHAnsi" w:cstheme="minorHAnsi"/>
        </w:rPr>
        <w:t xml:space="preserve"> </w:t>
      </w:r>
      <w:r w:rsidR="00EA26AF" w:rsidRPr="001436FC">
        <w:rPr>
          <w:rFonts w:asciiTheme="minorHAnsi" w:hAnsiTheme="minorHAnsi" w:cstheme="minorHAnsi"/>
        </w:rPr>
        <w:t>Discuss the answers the mentees provide and thank them for their responses</w:t>
      </w:r>
      <w:r w:rsidR="00EA26AF">
        <w:rPr>
          <w:rFonts w:asciiTheme="minorHAnsi" w:hAnsiTheme="minorHAnsi" w:cstheme="minorHAnsi"/>
        </w:rPr>
        <w:t>.</w:t>
      </w:r>
      <w:r w:rsidR="003275D9">
        <w:rPr>
          <w:rFonts w:asciiTheme="minorHAnsi" w:hAnsiTheme="minorHAnsi" w:cstheme="minorHAnsi"/>
        </w:rPr>
        <w:t xml:space="preserve"> Return to the </w:t>
      </w:r>
      <w:r w:rsidR="001D0437">
        <w:rPr>
          <w:rFonts w:asciiTheme="minorHAnsi" w:hAnsiTheme="minorHAnsi" w:cstheme="minorHAnsi"/>
        </w:rPr>
        <w:t>introduction question. Are there any skills mentees listed that came up in the video?</w:t>
      </w:r>
    </w:p>
    <w:p w14:paraId="73175405" w14:textId="78B2BC26" w:rsidR="00664597" w:rsidRPr="005170F8" w:rsidRDefault="003B02E4" w:rsidP="005170F8">
      <w:pPr>
        <w:spacing w:after="60"/>
        <w:rPr>
          <w:b/>
          <w:bCs/>
        </w:rPr>
      </w:pPr>
      <w:r w:rsidRPr="005170F8">
        <w:rPr>
          <w:rFonts w:cstheme="minorHAnsi"/>
          <w:b/>
          <w:bCs/>
        </w:rPr>
        <w:t>Full s</w:t>
      </w:r>
      <w:r w:rsidR="00664597" w:rsidRPr="005170F8">
        <w:rPr>
          <w:rFonts w:cstheme="minorHAnsi"/>
          <w:b/>
          <w:bCs/>
        </w:rPr>
        <w:t>kills list:</w:t>
      </w:r>
      <w:r w:rsidR="00664597" w:rsidRPr="005170F8">
        <w:rPr>
          <w:rFonts w:cstheme="minorHAnsi"/>
        </w:rPr>
        <w:t xml:space="preserve"> </w:t>
      </w:r>
      <w:r w:rsidR="00FF51D3" w:rsidRPr="005170F8">
        <w:rPr>
          <w:rFonts w:cstheme="minorHAnsi"/>
        </w:rPr>
        <w:t xml:space="preserve">motor skills, </w:t>
      </w:r>
      <w:r w:rsidR="00B92EBE" w:rsidRPr="005170F8">
        <w:rPr>
          <w:rFonts w:cstheme="minorHAnsi"/>
        </w:rPr>
        <w:t xml:space="preserve">experimentation, analytical skills, data analysis, </w:t>
      </w:r>
      <w:r w:rsidR="00731CCC" w:rsidRPr="005170F8">
        <w:rPr>
          <w:rFonts w:cstheme="minorHAnsi"/>
        </w:rPr>
        <w:t xml:space="preserve">observation, creativity, contextualising, practical skills, </w:t>
      </w:r>
      <w:r w:rsidR="007A2520" w:rsidRPr="005170F8">
        <w:rPr>
          <w:rFonts w:cstheme="minorHAnsi"/>
        </w:rPr>
        <w:t xml:space="preserve">researching, </w:t>
      </w:r>
      <w:r w:rsidR="00840F9D" w:rsidRPr="005170F8">
        <w:rPr>
          <w:rFonts w:cstheme="minorHAnsi"/>
        </w:rPr>
        <w:t xml:space="preserve">referencing, problem solving, </w:t>
      </w:r>
      <w:r w:rsidR="00A0394E" w:rsidRPr="005170F8">
        <w:rPr>
          <w:rFonts w:cstheme="minorHAnsi"/>
        </w:rPr>
        <w:t xml:space="preserve">communication, </w:t>
      </w:r>
      <w:r w:rsidR="004176F8" w:rsidRPr="005170F8">
        <w:rPr>
          <w:rFonts w:cstheme="minorHAnsi"/>
        </w:rPr>
        <w:t xml:space="preserve">justifying, scientific reasoning, </w:t>
      </w:r>
      <w:r w:rsidR="0082272B" w:rsidRPr="005170F8">
        <w:rPr>
          <w:rFonts w:cstheme="minorHAnsi"/>
        </w:rPr>
        <w:t>reaching conclusions, teamwork</w:t>
      </w:r>
    </w:p>
    <w:p w14:paraId="1E937235" w14:textId="6B3945D9" w:rsidR="00741744" w:rsidRPr="001436FC" w:rsidRDefault="00443634" w:rsidP="00741744">
      <w:pPr>
        <w:pStyle w:val="paragraph"/>
        <w:spacing w:before="0" w:beforeAutospacing="0" w:after="60" w:afterAutospacing="0"/>
        <w:textAlignment w:val="baseline"/>
        <w:rPr>
          <w:rFonts w:ascii="Calibri" w:hAnsi="Calibri" w:cs="Calibri"/>
          <w:color w:val="ED4C67"/>
          <w:sz w:val="22"/>
          <w:szCs w:val="22"/>
        </w:rPr>
      </w:pPr>
      <w:r>
        <w:rPr>
          <w:rStyle w:val="normaltextrun"/>
          <w:rFonts w:ascii="Calibri Light" w:hAnsi="Calibri Light" w:cs="Calibri Light"/>
          <w:color w:val="ED4C67"/>
        </w:rPr>
        <w:lastRenderedPageBreak/>
        <w:t>TLaP</w:t>
      </w:r>
      <w:r w:rsidRPr="001436FC">
        <w:rPr>
          <w:rStyle w:val="normaltextrun"/>
          <w:rFonts w:ascii="Calibri Light" w:hAnsi="Calibri Light" w:cs="Calibri Light"/>
          <w:color w:val="ED4C67"/>
        </w:rPr>
        <w:t xml:space="preserve"> Activity</w:t>
      </w:r>
    </w:p>
    <w:p w14:paraId="76992A7E" w14:textId="77777777" w:rsidR="000268E5" w:rsidRDefault="00F80EB4" w:rsidP="000268E5">
      <w:pPr>
        <w:pStyle w:val="ListParagraph"/>
        <w:numPr>
          <w:ilvl w:val="0"/>
          <w:numId w:val="10"/>
        </w:numPr>
        <w:spacing w:after="60"/>
        <w:rPr>
          <w:rFonts w:asciiTheme="minorHAnsi" w:hAnsiTheme="minorHAnsi" w:cstheme="minorHAnsi"/>
        </w:rPr>
      </w:pPr>
      <w:r w:rsidRPr="00E129CF">
        <w:rPr>
          <w:rFonts w:asciiTheme="minorHAnsi" w:hAnsiTheme="minorHAnsi" w:cstheme="minorHAnsi"/>
        </w:rPr>
        <w:t>The mentor reads out a scenario (for example, “what happened on my way here”)</w:t>
      </w:r>
      <w:r w:rsidR="00BF5124" w:rsidRPr="00E129CF">
        <w:rPr>
          <w:rFonts w:asciiTheme="minorHAnsi" w:hAnsiTheme="minorHAnsi" w:cstheme="minorHAnsi"/>
        </w:rPr>
        <w:t xml:space="preserve"> to the mentees. You can make this as absurd as you like! Then ask the mentees to write in the chat, without pressing send, the following</w:t>
      </w:r>
      <w:r w:rsidR="006774E9" w:rsidRPr="00E129CF">
        <w:rPr>
          <w:rFonts w:asciiTheme="minorHAnsi" w:hAnsiTheme="minorHAnsi" w:cstheme="minorHAnsi"/>
        </w:rPr>
        <w:t xml:space="preserve"> (allow ~2-3 min)</w:t>
      </w:r>
      <w:r w:rsidR="00BF5124" w:rsidRPr="00E129CF">
        <w:rPr>
          <w:rFonts w:asciiTheme="minorHAnsi" w:hAnsiTheme="minorHAnsi" w:cstheme="minorHAnsi"/>
        </w:rPr>
        <w:t>:</w:t>
      </w:r>
    </w:p>
    <w:p w14:paraId="516D11CA" w14:textId="6C1B83B8" w:rsidR="006774E9" w:rsidRPr="000268E5" w:rsidRDefault="00BF5124" w:rsidP="000268E5">
      <w:pPr>
        <w:pStyle w:val="ListParagraph"/>
        <w:numPr>
          <w:ilvl w:val="1"/>
          <w:numId w:val="10"/>
        </w:numPr>
        <w:spacing w:after="60"/>
        <w:rPr>
          <w:rFonts w:asciiTheme="minorHAnsi" w:hAnsiTheme="minorHAnsi" w:cstheme="minorHAnsi"/>
        </w:rPr>
      </w:pPr>
      <w:r w:rsidRPr="000268E5">
        <w:rPr>
          <w:rFonts w:asciiTheme="minorHAnsi" w:hAnsiTheme="minorHAnsi" w:cstheme="minorHAnsi"/>
        </w:rPr>
        <w:t>What skills (e.g. from the list of skills in the video) did I us</w:t>
      </w:r>
      <w:r w:rsidR="006774E9" w:rsidRPr="000268E5">
        <w:rPr>
          <w:rFonts w:asciiTheme="minorHAnsi" w:hAnsiTheme="minorHAnsi" w:cstheme="minorHAnsi"/>
        </w:rPr>
        <w:t>e in that scenario? Are they physics skills?</w:t>
      </w:r>
    </w:p>
    <w:p w14:paraId="671021B1" w14:textId="610CCF48" w:rsidR="00DD433F" w:rsidRPr="009D199B" w:rsidRDefault="006774E9" w:rsidP="00DD433F">
      <w:pPr>
        <w:pStyle w:val="ListParagraph"/>
        <w:numPr>
          <w:ilvl w:val="0"/>
          <w:numId w:val="9"/>
        </w:numPr>
        <w:spacing w:after="60"/>
        <w:rPr>
          <w:rFonts w:asciiTheme="minorHAnsi" w:hAnsiTheme="minorHAnsi" w:cstheme="minorHAnsi"/>
          <w:b/>
          <w:bCs/>
        </w:rPr>
      </w:pPr>
      <w:r w:rsidRPr="000268E5">
        <w:rPr>
          <w:rFonts w:asciiTheme="minorHAnsi" w:hAnsiTheme="minorHAnsi" w:cstheme="minorHAnsi"/>
        </w:rPr>
        <w:t>At the end of the time, ask the mentees to press send. Then the mentors can read the answers aloud</w:t>
      </w:r>
      <w:r w:rsidR="00EF5C51" w:rsidRPr="000268E5">
        <w:rPr>
          <w:rFonts w:asciiTheme="minorHAnsi" w:hAnsiTheme="minorHAnsi" w:cstheme="minorHAnsi"/>
        </w:rPr>
        <w:t xml:space="preserve"> and lead a discussion with the mentees.</w:t>
      </w:r>
    </w:p>
    <w:p w14:paraId="3C9B2FF6" w14:textId="4D327A4A" w:rsidR="009123B6" w:rsidRPr="009123B6" w:rsidRDefault="00002D79" w:rsidP="009123B6">
      <w:pPr>
        <w:pStyle w:val="ListParagraph"/>
        <w:numPr>
          <w:ilvl w:val="0"/>
          <w:numId w:val="9"/>
        </w:numPr>
        <w:spacing w:after="60"/>
        <w:rPr>
          <w:rFonts w:asciiTheme="minorHAnsi" w:hAnsiTheme="minorHAnsi" w:cstheme="minorHAnsi"/>
          <w:b/>
          <w:bCs/>
        </w:rPr>
      </w:pPr>
      <w:r>
        <w:rPr>
          <w:rFonts w:asciiTheme="minorHAnsi" w:hAnsiTheme="minorHAnsi" w:cstheme="minorHAnsi"/>
        </w:rPr>
        <w:t>Now ask the mentees to</w:t>
      </w:r>
      <w:r w:rsidR="009123B6">
        <w:rPr>
          <w:rFonts w:asciiTheme="minorHAnsi" w:hAnsiTheme="minorHAnsi" w:cstheme="minorHAnsi"/>
        </w:rPr>
        <w:t xml:space="preserve"> pick a physics skill and</w:t>
      </w:r>
      <w:r>
        <w:rPr>
          <w:rFonts w:asciiTheme="minorHAnsi" w:hAnsiTheme="minorHAnsi" w:cstheme="minorHAnsi"/>
        </w:rPr>
        <w:t xml:space="preserve"> write in the chat, without pressing send, the following</w:t>
      </w:r>
      <w:r w:rsidR="009123B6">
        <w:rPr>
          <w:rFonts w:asciiTheme="minorHAnsi" w:hAnsiTheme="minorHAnsi" w:cstheme="minorHAnsi"/>
        </w:rPr>
        <w:t xml:space="preserve"> (allow ~2-3 mins)</w:t>
      </w:r>
      <w:r>
        <w:rPr>
          <w:rFonts w:asciiTheme="minorHAnsi" w:hAnsiTheme="minorHAnsi" w:cstheme="minorHAnsi"/>
        </w:rPr>
        <w:t>:</w:t>
      </w:r>
    </w:p>
    <w:p w14:paraId="685410F6" w14:textId="38CD4504" w:rsidR="009123B6" w:rsidRPr="009123B6" w:rsidRDefault="004B0241" w:rsidP="00002D79">
      <w:pPr>
        <w:pStyle w:val="ListParagraph"/>
        <w:numPr>
          <w:ilvl w:val="1"/>
          <w:numId w:val="9"/>
        </w:numPr>
        <w:spacing w:after="60"/>
        <w:rPr>
          <w:rFonts w:asciiTheme="minorHAnsi" w:hAnsiTheme="minorHAnsi" w:cstheme="minorHAnsi"/>
          <w:b/>
          <w:bCs/>
        </w:rPr>
      </w:pPr>
      <w:r>
        <w:rPr>
          <w:rFonts w:asciiTheme="minorHAnsi" w:hAnsiTheme="minorHAnsi" w:cstheme="minorHAnsi"/>
        </w:rPr>
        <w:t>Can you think of a time you used this skill as a physicist?</w:t>
      </w:r>
      <w:r w:rsidR="001B705C">
        <w:rPr>
          <w:rFonts w:asciiTheme="minorHAnsi" w:hAnsiTheme="minorHAnsi" w:cstheme="minorHAnsi"/>
        </w:rPr>
        <w:t xml:space="preserve"> (e.g. in their physics lessons)</w:t>
      </w:r>
    </w:p>
    <w:p w14:paraId="0F382F06" w14:textId="1600D3E2" w:rsidR="009123B6" w:rsidRPr="009123B6" w:rsidRDefault="004B0241" w:rsidP="00002D79">
      <w:pPr>
        <w:pStyle w:val="ListParagraph"/>
        <w:numPr>
          <w:ilvl w:val="1"/>
          <w:numId w:val="9"/>
        </w:numPr>
        <w:spacing w:after="60"/>
        <w:rPr>
          <w:rFonts w:asciiTheme="minorHAnsi" w:hAnsiTheme="minorHAnsi" w:cstheme="minorHAnsi"/>
          <w:b/>
          <w:bCs/>
        </w:rPr>
      </w:pPr>
      <w:r>
        <w:rPr>
          <w:rFonts w:asciiTheme="minorHAnsi" w:hAnsiTheme="minorHAnsi" w:cstheme="minorHAnsi"/>
        </w:rPr>
        <w:t>What about in your everyday life?</w:t>
      </w:r>
    </w:p>
    <w:p w14:paraId="50839C35" w14:textId="5AA2B815" w:rsidR="00002D79" w:rsidRPr="001B705C" w:rsidRDefault="004B0241" w:rsidP="00002D79">
      <w:pPr>
        <w:pStyle w:val="ListParagraph"/>
        <w:numPr>
          <w:ilvl w:val="1"/>
          <w:numId w:val="9"/>
        </w:numPr>
        <w:spacing w:after="60"/>
        <w:rPr>
          <w:rFonts w:asciiTheme="minorHAnsi" w:hAnsiTheme="minorHAnsi" w:cstheme="minorHAnsi"/>
          <w:b/>
          <w:bCs/>
        </w:rPr>
      </w:pPr>
      <w:r>
        <w:rPr>
          <w:rFonts w:asciiTheme="minorHAnsi" w:hAnsiTheme="minorHAnsi" w:cstheme="minorHAnsi"/>
        </w:rPr>
        <w:t>When</w:t>
      </w:r>
      <w:r w:rsidR="009123B6">
        <w:rPr>
          <w:rFonts w:asciiTheme="minorHAnsi" w:hAnsiTheme="minorHAnsi" w:cstheme="minorHAnsi"/>
        </w:rPr>
        <w:t xml:space="preserve"> do you think a scientist might use this skill in their career?</w:t>
      </w:r>
      <w:r w:rsidR="001B705C">
        <w:rPr>
          <w:rFonts w:asciiTheme="minorHAnsi" w:hAnsiTheme="minorHAnsi" w:cstheme="minorHAnsi"/>
        </w:rPr>
        <w:t xml:space="preserve"> (e.g. someone from the WC</w:t>
      </w:r>
      <w:r w:rsidR="00556674">
        <w:rPr>
          <w:rFonts w:asciiTheme="minorHAnsi" w:hAnsiTheme="minorHAnsi" w:cstheme="minorHAnsi"/>
        </w:rPr>
        <w:t>PTM video)</w:t>
      </w:r>
    </w:p>
    <w:p w14:paraId="3C21D819" w14:textId="54E1EE08" w:rsidR="001B705C" w:rsidRPr="00B2565F" w:rsidRDefault="001B705C" w:rsidP="00556674">
      <w:pPr>
        <w:pStyle w:val="ListParagraph"/>
        <w:numPr>
          <w:ilvl w:val="0"/>
          <w:numId w:val="9"/>
        </w:numPr>
        <w:spacing w:after="60"/>
        <w:rPr>
          <w:rFonts w:asciiTheme="minorHAnsi" w:hAnsiTheme="minorHAnsi" w:cstheme="minorHAnsi"/>
          <w:b/>
          <w:bCs/>
        </w:rPr>
      </w:pPr>
      <w:r>
        <w:rPr>
          <w:rFonts w:asciiTheme="minorHAnsi" w:hAnsiTheme="minorHAnsi" w:cstheme="minorHAnsi"/>
        </w:rPr>
        <w:t>At</w:t>
      </w:r>
      <w:r w:rsidRPr="001B705C">
        <w:rPr>
          <w:rFonts w:asciiTheme="minorHAnsi" w:hAnsiTheme="minorHAnsi" w:cstheme="minorHAnsi"/>
        </w:rPr>
        <w:t xml:space="preserve"> </w:t>
      </w:r>
      <w:r w:rsidRPr="000268E5">
        <w:rPr>
          <w:rFonts w:asciiTheme="minorHAnsi" w:hAnsiTheme="minorHAnsi" w:cstheme="minorHAnsi"/>
        </w:rPr>
        <w:t>the end of the time, ask the mentees to press send. Then the mentors can read the answers aloud and lead a discussion with the mentees.</w:t>
      </w:r>
      <w:r w:rsidR="00556674">
        <w:rPr>
          <w:rFonts w:asciiTheme="minorHAnsi" w:hAnsiTheme="minorHAnsi" w:cstheme="minorHAnsi"/>
        </w:rPr>
        <w:t xml:space="preserve"> The goal here is to get the mentees to link themselves and their daily lives with science.</w:t>
      </w:r>
    </w:p>
    <w:p w14:paraId="7A758C55" w14:textId="4B7F7BF7" w:rsidR="00B2565F" w:rsidRPr="00556674" w:rsidRDefault="00B2565F" w:rsidP="00556674">
      <w:pPr>
        <w:pStyle w:val="ListParagraph"/>
        <w:numPr>
          <w:ilvl w:val="0"/>
          <w:numId w:val="9"/>
        </w:numPr>
        <w:spacing w:after="60"/>
        <w:rPr>
          <w:rFonts w:asciiTheme="minorHAnsi" w:hAnsiTheme="minorHAnsi" w:cstheme="minorHAnsi"/>
          <w:b/>
          <w:bCs/>
        </w:rPr>
      </w:pPr>
      <w:r>
        <w:rPr>
          <w:rFonts w:asciiTheme="minorHAnsi" w:hAnsiTheme="minorHAnsi" w:cstheme="minorHAnsi"/>
        </w:rPr>
        <w:t xml:space="preserve">Return to the introduction question. Are there any skills the mentees didn’t previously associate with science? </w:t>
      </w:r>
      <w:r w:rsidR="00A65830">
        <w:rPr>
          <w:rFonts w:asciiTheme="minorHAnsi" w:hAnsiTheme="minorHAnsi" w:cstheme="minorHAnsi"/>
        </w:rPr>
        <w:t>Do they have a better understanding of how these skills are used in their daily lives?</w:t>
      </w:r>
    </w:p>
    <w:p w14:paraId="08CDE3A7" w14:textId="20C63802" w:rsidR="00664597" w:rsidRPr="001436FC" w:rsidRDefault="003C325C" w:rsidP="00664597">
      <w:pPr>
        <w:pStyle w:val="paragraph"/>
        <w:spacing w:before="0" w:beforeAutospacing="0" w:after="60" w:afterAutospacing="0"/>
        <w:textAlignment w:val="baseline"/>
        <w:rPr>
          <w:rFonts w:ascii="Calibri" w:hAnsi="Calibri" w:cs="Calibri"/>
          <w:color w:val="ED4C67"/>
          <w:sz w:val="22"/>
          <w:szCs w:val="22"/>
        </w:rPr>
      </w:pPr>
      <w:r>
        <w:rPr>
          <w:rStyle w:val="normaltextrun"/>
          <w:rFonts w:ascii="Calibri Light" w:hAnsi="Calibri Light" w:cs="Calibri Light"/>
          <w:color w:val="ED4C67"/>
        </w:rPr>
        <w:t xml:space="preserve">Skills </w:t>
      </w:r>
      <w:r w:rsidR="000B6870">
        <w:rPr>
          <w:rStyle w:val="normaltextrun"/>
          <w:rFonts w:ascii="Calibri Light" w:hAnsi="Calibri Light" w:cs="Calibri Light"/>
          <w:color w:val="ED4C67"/>
        </w:rPr>
        <w:t>Bingo!</w:t>
      </w:r>
    </w:p>
    <w:p w14:paraId="3A4B7798" w14:textId="190D57BB" w:rsidR="003C325C" w:rsidRPr="00D8282A" w:rsidRDefault="003C325C" w:rsidP="00D8282A">
      <w:pPr>
        <w:spacing w:after="60"/>
        <w:rPr>
          <w:rFonts w:cstheme="minorHAnsi"/>
        </w:rPr>
      </w:pPr>
      <w:r w:rsidRPr="00D8282A">
        <w:rPr>
          <w:rFonts w:cstheme="minorHAnsi"/>
        </w:rPr>
        <w:t xml:space="preserve">This activity can be dropped if there is not enough time after the main activity. It can also be altered to fit the amount of time you have left. For a </w:t>
      </w:r>
      <w:r w:rsidR="005F62D4" w:rsidRPr="00D8282A">
        <w:rPr>
          <w:rFonts w:cstheme="minorHAnsi"/>
        </w:rPr>
        <w:t>5 minute activity, choose 1 skill; for a longer period choose 2 or 3 skills.</w:t>
      </w:r>
    </w:p>
    <w:p w14:paraId="5DA33663" w14:textId="414F60DE" w:rsidR="00664597" w:rsidRDefault="003B4E3B" w:rsidP="003B4E3B">
      <w:pPr>
        <w:pStyle w:val="ListParagraph"/>
        <w:numPr>
          <w:ilvl w:val="0"/>
          <w:numId w:val="8"/>
        </w:numPr>
        <w:spacing w:after="60"/>
        <w:rPr>
          <w:rFonts w:asciiTheme="minorHAnsi" w:hAnsiTheme="minorHAnsi" w:cstheme="minorHAnsi"/>
        </w:rPr>
      </w:pPr>
      <w:r w:rsidRPr="003B4E3B">
        <w:rPr>
          <w:rFonts w:asciiTheme="minorHAnsi" w:hAnsiTheme="minorHAnsi" w:cstheme="minorHAnsi"/>
        </w:rPr>
        <w:t xml:space="preserve">Get the mentees to pick </w:t>
      </w:r>
      <w:r w:rsidR="00D8282A">
        <w:rPr>
          <w:rFonts w:asciiTheme="minorHAnsi" w:hAnsiTheme="minorHAnsi" w:cstheme="minorHAnsi"/>
        </w:rPr>
        <w:t>a number of the listed</w:t>
      </w:r>
      <w:r w:rsidRPr="003B4E3B">
        <w:rPr>
          <w:rFonts w:asciiTheme="minorHAnsi" w:hAnsiTheme="minorHAnsi" w:cstheme="minorHAnsi"/>
        </w:rPr>
        <w:t xml:space="preserve"> skills</w:t>
      </w:r>
      <w:r w:rsidR="00D8282A">
        <w:rPr>
          <w:rFonts w:asciiTheme="minorHAnsi" w:hAnsiTheme="minorHAnsi" w:cstheme="minorHAnsi"/>
        </w:rPr>
        <w:t xml:space="preserve"> from the video</w:t>
      </w:r>
      <w:r w:rsidRPr="003B4E3B">
        <w:rPr>
          <w:rFonts w:asciiTheme="minorHAnsi" w:hAnsiTheme="minorHAnsi" w:cstheme="minorHAnsi"/>
        </w:rPr>
        <w:t xml:space="preserve"> (dependent on the time you have left) and write them down on paper.</w:t>
      </w:r>
    </w:p>
    <w:p w14:paraId="3717EDB8" w14:textId="42716CE9" w:rsidR="00123448" w:rsidRDefault="00123448" w:rsidP="003B4E3B">
      <w:pPr>
        <w:pStyle w:val="ListParagraph"/>
        <w:numPr>
          <w:ilvl w:val="0"/>
          <w:numId w:val="8"/>
        </w:numPr>
        <w:spacing w:after="60"/>
        <w:rPr>
          <w:rFonts w:asciiTheme="minorHAnsi" w:hAnsiTheme="minorHAnsi" w:cstheme="minorHAnsi"/>
        </w:rPr>
      </w:pPr>
      <w:r>
        <w:rPr>
          <w:rFonts w:asciiTheme="minorHAnsi" w:hAnsiTheme="minorHAnsi" w:cstheme="minorHAnsi"/>
        </w:rPr>
        <w:t>Explain the rules of the bingo game:</w:t>
      </w:r>
    </w:p>
    <w:p w14:paraId="68CF9DC2" w14:textId="7EECE8B4" w:rsidR="00123448" w:rsidRPr="00123448" w:rsidRDefault="00123448" w:rsidP="00123448">
      <w:pPr>
        <w:pStyle w:val="ListParagraph"/>
        <w:numPr>
          <w:ilvl w:val="1"/>
          <w:numId w:val="8"/>
        </w:numPr>
        <w:spacing w:after="60"/>
        <w:rPr>
          <w:rFonts w:asciiTheme="minorHAnsi" w:hAnsiTheme="minorHAnsi" w:cstheme="minorHAnsi"/>
        </w:rPr>
      </w:pPr>
      <w:r>
        <w:rPr>
          <w:rFonts w:asciiTheme="minorHAnsi" w:hAnsiTheme="minorHAnsi" w:cstheme="minorHAnsi"/>
        </w:rPr>
        <w:t xml:space="preserve">You are going to watch the video </w:t>
      </w:r>
      <w:r>
        <w:rPr>
          <w:rFonts w:asciiTheme="minorHAnsi" w:hAnsiTheme="minorHAnsi" w:cstheme="minorHAnsi"/>
          <w:b/>
          <w:bCs/>
        </w:rPr>
        <w:t xml:space="preserve">without </w:t>
      </w:r>
      <w:r>
        <w:rPr>
          <w:rFonts w:asciiTheme="minorHAnsi" w:hAnsiTheme="minorHAnsi" w:cstheme="minorHAnsi"/>
        </w:rPr>
        <w:t>the skills listed.</w:t>
      </w:r>
    </w:p>
    <w:p w14:paraId="42C264A0" w14:textId="35DD4C23" w:rsidR="003B4E3B" w:rsidRDefault="003B4E3B" w:rsidP="003B4E3B">
      <w:pPr>
        <w:pStyle w:val="ListParagraph"/>
        <w:numPr>
          <w:ilvl w:val="1"/>
          <w:numId w:val="8"/>
        </w:numPr>
        <w:spacing w:after="60"/>
        <w:rPr>
          <w:rFonts w:asciiTheme="minorHAnsi" w:hAnsiTheme="minorHAnsi" w:cstheme="minorHAnsi"/>
        </w:rPr>
      </w:pPr>
      <w:r>
        <w:rPr>
          <w:rFonts w:asciiTheme="minorHAnsi" w:hAnsiTheme="minorHAnsi" w:cstheme="minorHAnsi"/>
        </w:rPr>
        <w:t xml:space="preserve">Each time a mentee </w:t>
      </w:r>
      <w:r w:rsidR="006B1DA4">
        <w:rPr>
          <w:rFonts w:asciiTheme="minorHAnsi" w:hAnsiTheme="minorHAnsi" w:cstheme="minorHAnsi"/>
        </w:rPr>
        <w:t>thinks they see</w:t>
      </w:r>
      <w:r>
        <w:rPr>
          <w:rFonts w:asciiTheme="minorHAnsi" w:hAnsiTheme="minorHAnsi" w:cstheme="minorHAnsi"/>
        </w:rPr>
        <w:t xml:space="preserve"> one of their skills, they have to write down how the skill is used.</w:t>
      </w:r>
      <w:r w:rsidR="003C325C">
        <w:rPr>
          <w:rFonts w:asciiTheme="minorHAnsi" w:hAnsiTheme="minorHAnsi" w:cstheme="minorHAnsi"/>
        </w:rPr>
        <w:t xml:space="preserve"> Their skill has now been seen and can be crossed off.</w:t>
      </w:r>
    </w:p>
    <w:p w14:paraId="0A4F2B7B" w14:textId="4AFE55E6" w:rsidR="003B4E3B" w:rsidRDefault="003B4E3B" w:rsidP="003B4E3B">
      <w:pPr>
        <w:pStyle w:val="ListParagraph"/>
        <w:numPr>
          <w:ilvl w:val="1"/>
          <w:numId w:val="8"/>
        </w:numPr>
        <w:spacing w:after="60"/>
        <w:rPr>
          <w:rFonts w:asciiTheme="minorHAnsi" w:hAnsiTheme="minorHAnsi" w:cstheme="minorHAnsi"/>
        </w:rPr>
      </w:pPr>
      <w:r>
        <w:rPr>
          <w:rFonts w:asciiTheme="minorHAnsi" w:hAnsiTheme="minorHAnsi" w:cstheme="minorHAnsi"/>
        </w:rPr>
        <w:t xml:space="preserve">The first mentee to see all of their skills has to write </w:t>
      </w:r>
      <w:r w:rsidRPr="003B4E3B">
        <w:rPr>
          <w:rFonts w:asciiTheme="minorHAnsi" w:hAnsiTheme="minorHAnsi" w:cstheme="minorHAnsi"/>
          <w:i/>
          <w:iCs/>
        </w:rPr>
        <w:t>“Bingo!”</w:t>
      </w:r>
      <w:r>
        <w:rPr>
          <w:rFonts w:asciiTheme="minorHAnsi" w:hAnsiTheme="minorHAnsi" w:cstheme="minorHAnsi"/>
        </w:rPr>
        <w:t xml:space="preserve"> in the chat.</w:t>
      </w:r>
    </w:p>
    <w:p w14:paraId="2ED12A90" w14:textId="3171020C" w:rsidR="003B4E3B" w:rsidRPr="003B4E3B" w:rsidRDefault="003B4E3B" w:rsidP="003B4E3B">
      <w:pPr>
        <w:pStyle w:val="ListParagraph"/>
        <w:numPr>
          <w:ilvl w:val="1"/>
          <w:numId w:val="8"/>
        </w:numPr>
        <w:spacing w:after="60"/>
        <w:rPr>
          <w:rFonts w:asciiTheme="minorHAnsi" w:hAnsiTheme="minorHAnsi" w:cstheme="minorHAnsi"/>
        </w:rPr>
      </w:pPr>
      <w:r>
        <w:rPr>
          <w:rFonts w:asciiTheme="minorHAnsi" w:hAnsiTheme="minorHAnsi" w:cstheme="minorHAnsi"/>
        </w:rPr>
        <w:t xml:space="preserve">The winner has to name each skill and </w:t>
      </w:r>
      <w:r w:rsidR="006B1DA4">
        <w:rPr>
          <w:rFonts w:asciiTheme="minorHAnsi" w:hAnsiTheme="minorHAnsi" w:cstheme="minorHAnsi"/>
        </w:rPr>
        <w:t>how they</w:t>
      </w:r>
      <w:r>
        <w:rPr>
          <w:rFonts w:asciiTheme="minorHAnsi" w:hAnsiTheme="minorHAnsi" w:cstheme="minorHAnsi"/>
        </w:rPr>
        <w:t xml:space="preserve"> saw it </w:t>
      </w:r>
      <w:r w:rsidR="006B1DA4">
        <w:rPr>
          <w:rFonts w:asciiTheme="minorHAnsi" w:hAnsiTheme="minorHAnsi" w:cstheme="minorHAnsi"/>
        </w:rPr>
        <w:t xml:space="preserve">used </w:t>
      </w:r>
      <w:r>
        <w:rPr>
          <w:rFonts w:asciiTheme="minorHAnsi" w:hAnsiTheme="minorHAnsi" w:cstheme="minorHAnsi"/>
        </w:rPr>
        <w:t>in the video.</w:t>
      </w:r>
    </w:p>
    <w:p w14:paraId="42250F7D" w14:textId="77777777" w:rsidR="003E7E8D" w:rsidRDefault="003E7E8D">
      <w:pPr>
        <w:rPr>
          <w:rFonts w:asciiTheme="majorHAnsi" w:eastAsiaTheme="majorEastAsia" w:hAnsiTheme="majorHAnsi" w:cstheme="majorBidi"/>
          <w:b/>
          <w:bCs/>
          <w:color w:val="ED4C67"/>
          <w:sz w:val="28"/>
          <w:szCs w:val="28"/>
          <w:lang w:val="en-US"/>
        </w:rPr>
      </w:pPr>
      <w:r>
        <w:rPr>
          <w:b/>
          <w:bCs/>
          <w:sz w:val="28"/>
          <w:szCs w:val="28"/>
          <w:lang w:val="en-US"/>
        </w:rPr>
        <w:br w:type="page"/>
      </w:r>
    </w:p>
    <w:p w14:paraId="108FE03C" w14:textId="62C88862" w:rsidR="005A6910" w:rsidRPr="005A6910" w:rsidRDefault="005A6910" w:rsidP="00264E49">
      <w:pPr>
        <w:pStyle w:val="Heading2"/>
        <w:spacing w:after="60"/>
        <w:rPr>
          <w:b/>
          <w:bCs/>
          <w:color w:val="3A3A3A"/>
          <w:sz w:val="28"/>
          <w:szCs w:val="28"/>
          <w:lang w:val="en-US"/>
        </w:rPr>
      </w:pPr>
      <w:r w:rsidRPr="005A6910">
        <w:rPr>
          <w:b/>
          <w:bCs/>
          <w:sz w:val="28"/>
          <w:szCs w:val="28"/>
          <w:lang w:val="en-US"/>
        </w:rPr>
        <w:lastRenderedPageBreak/>
        <w:t>Reflection</w:t>
      </w:r>
    </w:p>
    <w:p w14:paraId="7A9A13F7" w14:textId="77777777" w:rsidR="005A6910" w:rsidRDefault="005A6910" w:rsidP="00264E49">
      <w:pPr>
        <w:spacing w:after="60"/>
        <w:rPr>
          <w:i/>
          <w:iCs/>
          <w:sz w:val="20"/>
          <w:szCs w:val="20"/>
          <w:lang w:val="en-US"/>
        </w:rPr>
      </w:pPr>
      <w:r>
        <w:rPr>
          <w:i/>
          <w:iCs/>
          <w:sz w:val="20"/>
          <w:szCs w:val="20"/>
          <w:lang w:val="en-US"/>
        </w:rPr>
        <w:t xml:space="preserve">What prompt questions will you use with the mentees to aid their reflection? What points are you trying to get the mentees to focus on? </w:t>
      </w:r>
      <w:r w:rsidRPr="006D714A">
        <w:rPr>
          <w:i/>
          <w:iCs/>
          <w:sz w:val="20"/>
          <w:szCs w:val="20"/>
          <w:lang w:val="en-US"/>
        </w:rPr>
        <w:t xml:space="preserve">How will you get across to the mentees the skills they’ve been working on? Make sure both you and the mentees </w:t>
      </w:r>
      <w:proofErr w:type="gramStart"/>
      <w:r w:rsidRPr="006D714A">
        <w:rPr>
          <w:i/>
          <w:iCs/>
          <w:sz w:val="20"/>
          <w:szCs w:val="20"/>
          <w:lang w:val="en-US"/>
        </w:rPr>
        <w:t>reflect</w:t>
      </w:r>
      <w:proofErr w:type="gramEnd"/>
      <w:r w:rsidRPr="006D714A">
        <w:rPr>
          <w:i/>
          <w:iCs/>
          <w:sz w:val="20"/>
          <w:szCs w:val="20"/>
          <w:lang w:val="en-US"/>
        </w:rPr>
        <w:t xml:space="preserve"> and this is returned to the National Coordinator.</w:t>
      </w:r>
    </w:p>
    <w:p w14:paraId="4EED2B58" w14:textId="77777777" w:rsidR="006E5439" w:rsidRPr="00EF54FC" w:rsidRDefault="006E5439" w:rsidP="006E5439">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Give the students the link to the Reflection form you have been using each week. You can remind them that: </w:t>
      </w:r>
    </w:p>
    <w:p w14:paraId="7BA4A176" w14:textId="77777777" w:rsidR="006E5439" w:rsidRPr="001436FC" w:rsidRDefault="006E5439" w:rsidP="006E5439">
      <w:pPr>
        <w:pStyle w:val="ListParagraph"/>
        <w:numPr>
          <w:ilvl w:val="0"/>
          <w:numId w:val="12"/>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they will do it every week, </w:t>
      </w:r>
    </w:p>
    <w:p w14:paraId="75D32B8B" w14:textId="77777777" w:rsidR="006E5439" w:rsidRPr="001436FC" w:rsidRDefault="006E5439" w:rsidP="006E5439">
      <w:pPr>
        <w:pStyle w:val="ListParagraph"/>
        <w:numPr>
          <w:ilvl w:val="0"/>
          <w:numId w:val="12"/>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you will use it to improve sessions and make sure that you include content that is fun and relevant to the mentees, and </w:t>
      </w:r>
    </w:p>
    <w:p w14:paraId="413A611E" w14:textId="77777777" w:rsidR="006E5439" w:rsidRPr="001436FC" w:rsidRDefault="006E5439" w:rsidP="006E5439">
      <w:pPr>
        <w:pStyle w:val="ListParagraph"/>
        <w:numPr>
          <w:ilvl w:val="0"/>
          <w:numId w:val="12"/>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they should use it as an opportunity to think about what they have learnt in the session and discuss it with each other. </w:t>
      </w:r>
    </w:p>
    <w:p w14:paraId="77AC8BD8" w14:textId="77777777" w:rsidR="006E5439" w:rsidRPr="00EF54FC" w:rsidRDefault="006E5439" w:rsidP="006E5439">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Encourage the mentees to think about what they learnt in the session, what they learnt about themselves, what they were surprised about, if they were confused about anything and what they did or didn’t enjoy. </w:t>
      </w:r>
    </w:p>
    <w:p w14:paraId="317DD667" w14:textId="77777777" w:rsidR="006E5439" w:rsidRPr="00EF54FC" w:rsidRDefault="006E5439" w:rsidP="006E5439">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You should have already seen some reflection from these students. If there are comments the mentees have made previously which have been particularly rich, then encourage them to continue doing this.</w:t>
      </w:r>
    </w:p>
    <w:p w14:paraId="43970DDA" w14:textId="77777777" w:rsidR="006E5439" w:rsidRPr="00EF54FC" w:rsidRDefault="006E5439" w:rsidP="006E5439">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Share this week’s prompt questions: </w:t>
      </w:r>
    </w:p>
    <w:p w14:paraId="14FB3545" w14:textId="5E26EA26" w:rsidR="006E5439" w:rsidRPr="00EF54FC" w:rsidRDefault="006E5439" w:rsidP="006E5439">
      <w:pPr>
        <w:numPr>
          <w:ilvl w:val="0"/>
          <w:numId w:val="11"/>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 xml:space="preserve">“Did you enjoy </w:t>
      </w:r>
      <w:r w:rsidRPr="001436FC">
        <w:rPr>
          <w:rFonts w:ascii="Calibri" w:eastAsia="Times New Roman" w:hAnsi="Calibri" w:cs="Calibri"/>
          <w:color w:val="000000"/>
          <w:lang w:eastAsia="en-GB"/>
        </w:rPr>
        <w:t xml:space="preserve">the </w:t>
      </w:r>
      <w:r>
        <w:rPr>
          <w:rFonts w:ascii="Calibri" w:eastAsia="Times New Roman" w:hAnsi="Calibri" w:cs="Calibri"/>
          <w:color w:val="000000"/>
          <w:lang w:eastAsia="en-GB"/>
        </w:rPr>
        <w:t xml:space="preserve">TLaP </w:t>
      </w:r>
      <w:r w:rsidRPr="001436FC">
        <w:rPr>
          <w:rFonts w:ascii="Calibri" w:eastAsia="Times New Roman" w:hAnsi="Calibri" w:cs="Calibri"/>
          <w:color w:val="000000"/>
          <w:lang w:eastAsia="en-GB"/>
        </w:rPr>
        <w:t>video? What was your favourite/least favourite part?”</w:t>
      </w:r>
    </w:p>
    <w:p w14:paraId="04376014" w14:textId="01FB6E71" w:rsidR="006E5439" w:rsidRPr="00EF54FC" w:rsidRDefault="006E5439" w:rsidP="006E5439">
      <w:pPr>
        <w:numPr>
          <w:ilvl w:val="0"/>
          <w:numId w:val="11"/>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w:t>
      </w:r>
      <w:r w:rsidR="007139A7">
        <w:rPr>
          <w:rFonts w:ascii="Calibri" w:eastAsia="Times New Roman" w:hAnsi="Calibri" w:cs="Calibri"/>
          <w:color w:val="000000"/>
          <w:lang w:eastAsia="en-GB"/>
        </w:rPr>
        <w:t>Are there any skills you didn’t previously know about/associate with physics? What</w:t>
      </w:r>
      <w:r w:rsidR="00D303C8">
        <w:rPr>
          <w:rFonts w:ascii="Calibri" w:eastAsia="Times New Roman" w:hAnsi="Calibri" w:cs="Calibri"/>
          <w:color w:val="000000"/>
          <w:lang w:eastAsia="en-GB"/>
        </w:rPr>
        <w:t xml:space="preserve"> surprised you about them?”</w:t>
      </w:r>
    </w:p>
    <w:p w14:paraId="5B6D81BB" w14:textId="77777777" w:rsidR="006E5439" w:rsidRDefault="006E5439" w:rsidP="006E5439">
      <w:pPr>
        <w:numPr>
          <w:ilvl w:val="0"/>
          <w:numId w:val="11"/>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“Did you enjoy today’s session? What would you have changed if you were the mentor?” </w:t>
      </w:r>
    </w:p>
    <w:p w14:paraId="611DD86D" w14:textId="0996FF74" w:rsidR="0044202E" w:rsidRPr="007139A7" w:rsidRDefault="006E5439" w:rsidP="007139A7">
      <w:pPr>
        <w:pStyle w:val="ListParagraph"/>
        <w:numPr>
          <w:ilvl w:val="0"/>
          <w:numId w:val="11"/>
        </w:numPr>
        <w:spacing w:after="60"/>
        <w:rPr>
          <w:rFonts w:asciiTheme="minorHAnsi" w:hAnsiTheme="minorHAnsi" w:cstheme="minorHAnsi"/>
          <w:lang w:val="en-US"/>
        </w:rPr>
      </w:pPr>
      <w:r w:rsidRPr="007139A7">
        <w:rPr>
          <w:rFonts w:asciiTheme="minorHAnsi" w:eastAsia="Times New Roman" w:hAnsiTheme="minorHAnsi" w:cstheme="minorHAnsi"/>
          <w:color w:val="000000"/>
          <w:lang w:eastAsia="en-GB"/>
        </w:rPr>
        <w:t>“</w:t>
      </w:r>
      <w:r w:rsidR="00E32768">
        <w:rPr>
          <w:rFonts w:asciiTheme="minorHAnsi" w:eastAsia="Times New Roman" w:hAnsiTheme="minorHAnsi" w:cstheme="minorHAnsi"/>
          <w:color w:val="000000"/>
          <w:lang w:eastAsia="en-GB"/>
        </w:rPr>
        <w:t>Which physics skill do you think you use the most often/is the most important? Why?”</w:t>
      </w:r>
      <w:r w:rsidRPr="007139A7">
        <w:rPr>
          <w:rFonts w:asciiTheme="minorHAnsi" w:eastAsia="Times New Roman" w:hAnsiTheme="minorHAnsi" w:cstheme="minorHAnsi"/>
          <w:color w:val="000000"/>
          <w:lang w:eastAsia="en-GB"/>
        </w:rPr>
        <w:t> </w:t>
      </w:r>
    </w:p>
    <w:p w14:paraId="2AE6A6D0" w14:textId="76F64DB9" w:rsidR="004943C1" w:rsidRPr="005A6910" w:rsidRDefault="004943C1" w:rsidP="00264E49">
      <w:pPr>
        <w:pStyle w:val="Heading2"/>
        <w:spacing w:after="60"/>
        <w:rPr>
          <w:b/>
          <w:bCs/>
          <w:sz w:val="28"/>
          <w:szCs w:val="28"/>
        </w:rPr>
      </w:pPr>
      <w:r w:rsidRPr="005A6910">
        <w:rPr>
          <w:b/>
          <w:bCs/>
          <w:sz w:val="28"/>
          <w:szCs w:val="28"/>
        </w:rPr>
        <w:t>Extension ideas</w:t>
      </w:r>
    </w:p>
    <w:p w14:paraId="6210A8AB" w14:textId="6AD65094" w:rsidR="004943C1" w:rsidRPr="0044202E" w:rsidRDefault="0044202E" w:rsidP="00264E49">
      <w:pPr>
        <w:spacing w:after="60"/>
        <w:rPr>
          <w:i/>
          <w:iCs/>
          <w:sz w:val="20"/>
          <w:szCs w:val="20"/>
        </w:rPr>
      </w:pPr>
      <w:r w:rsidRPr="0044202E">
        <w:rPr>
          <w:i/>
          <w:iCs/>
          <w:sz w:val="20"/>
          <w:szCs w:val="20"/>
        </w:rPr>
        <w:t>What will you do if the session ends sooner than you expected? What if some students finish before others?</w:t>
      </w:r>
    </w:p>
    <w:p w14:paraId="4BF6F3DA" w14:textId="0026DB9E" w:rsidR="0044202E" w:rsidRDefault="00690ACB" w:rsidP="00264E49">
      <w:pPr>
        <w:spacing w:after="60"/>
      </w:pPr>
      <w:r>
        <w:t xml:space="preserve">The Skills Bingo activity is designed to be </w:t>
      </w:r>
      <w:r w:rsidR="00715E14">
        <w:t>expandable, so this can easily be used to extend the session. Other ideas include:</w:t>
      </w:r>
    </w:p>
    <w:p w14:paraId="6DC3DE90" w14:textId="1CEC5D89" w:rsidR="00715E14" w:rsidRPr="002B2F9F" w:rsidRDefault="00715E14" w:rsidP="00715E14">
      <w:pPr>
        <w:pStyle w:val="ListParagraph"/>
        <w:numPr>
          <w:ilvl w:val="0"/>
          <w:numId w:val="13"/>
        </w:numPr>
        <w:spacing w:after="60"/>
      </w:pPr>
      <w:r>
        <w:rPr>
          <w:rFonts w:asciiTheme="minorHAnsi" w:hAnsiTheme="minorHAnsi" w:cstheme="minorHAnsi"/>
        </w:rPr>
        <w:t>Getting the mentees to write their own stories like the mentor’s about a scenario in which they used physics skills (these can be fictional or non-fictional).</w:t>
      </w:r>
    </w:p>
    <w:p w14:paraId="32CD1328" w14:textId="2A3FA884" w:rsidR="002B2F9F" w:rsidRPr="002B2F9F" w:rsidRDefault="002B2F9F" w:rsidP="002B2F9F">
      <w:pPr>
        <w:pStyle w:val="ListParagraph"/>
        <w:numPr>
          <w:ilvl w:val="1"/>
          <w:numId w:val="13"/>
        </w:numPr>
        <w:spacing w:after="60"/>
      </w:pPr>
      <w:r>
        <w:rPr>
          <w:rFonts w:asciiTheme="minorHAnsi" w:hAnsiTheme="minorHAnsi" w:cstheme="minorHAnsi"/>
        </w:rPr>
        <w:t>Use the same prompts for the discussion of the mentor’s story.</w:t>
      </w:r>
    </w:p>
    <w:p w14:paraId="67308CB8" w14:textId="3AFE5BE4" w:rsidR="002B2F9F" w:rsidRPr="00D930B6" w:rsidRDefault="00D930B6" w:rsidP="002B2F9F">
      <w:pPr>
        <w:pStyle w:val="ListParagraph"/>
        <w:numPr>
          <w:ilvl w:val="0"/>
          <w:numId w:val="13"/>
        </w:numPr>
        <w:spacing w:after="60"/>
      </w:pPr>
      <w:r>
        <w:rPr>
          <w:rFonts w:asciiTheme="minorHAnsi" w:hAnsiTheme="minorHAnsi" w:cstheme="minorHAnsi"/>
        </w:rPr>
        <w:t>If any mentees finish their answers before the time is up during the activities, you can prompt them with further questions, such as:</w:t>
      </w:r>
    </w:p>
    <w:p w14:paraId="03EACC42" w14:textId="434995A2" w:rsidR="0067111F" w:rsidRPr="007E162D" w:rsidRDefault="00661CAB" w:rsidP="007E162D">
      <w:pPr>
        <w:pStyle w:val="ListParagraph"/>
        <w:numPr>
          <w:ilvl w:val="1"/>
          <w:numId w:val="13"/>
        </w:numPr>
        <w:spacing w:after="60"/>
      </w:pPr>
      <w:r>
        <w:rPr>
          <w:rFonts w:asciiTheme="minorHAnsi" w:hAnsiTheme="minorHAnsi" w:cstheme="minorHAnsi"/>
        </w:rPr>
        <w:t>Can you think of a time in your life where you used all (or as many as possible) of the skills from the video</w:t>
      </w:r>
      <w:r w:rsidR="007E162D">
        <w:rPr>
          <w:rFonts w:asciiTheme="minorHAnsi" w:hAnsiTheme="minorHAnsi" w:cstheme="minorHAnsi"/>
        </w:rPr>
        <w:t>?</w:t>
      </w:r>
    </w:p>
    <w:p w14:paraId="78FE34BA" w14:textId="6D98B685" w:rsidR="007E162D" w:rsidRPr="004943C1" w:rsidRDefault="007E162D" w:rsidP="007E162D">
      <w:pPr>
        <w:pStyle w:val="ListParagraph"/>
        <w:numPr>
          <w:ilvl w:val="1"/>
          <w:numId w:val="13"/>
        </w:numPr>
        <w:spacing w:after="60"/>
      </w:pPr>
      <w:r>
        <w:rPr>
          <w:rFonts w:asciiTheme="minorHAnsi" w:hAnsiTheme="minorHAnsi" w:cstheme="minorHAnsi"/>
        </w:rPr>
        <w:t>Are there any skills you would like to know more about? (e.g. data analysis is not always something pupils will be actively learning at GCSE)</w:t>
      </w:r>
    </w:p>
    <w:p w14:paraId="52989DF2" w14:textId="6D3AFDAE" w:rsidR="004943C1" w:rsidRPr="005A6910" w:rsidRDefault="0044202E" w:rsidP="00264E49">
      <w:pPr>
        <w:pStyle w:val="Heading2"/>
        <w:spacing w:after="60"/>
        <w:rPr>
          <w:b/>
          <w:bCs/>
        </w:rPr>
      </w:pPr>
      <w:r w:rsidRPr="005A6910">
        <w:rPr>
          <w:b/>
          <w:bCs/>
          <w:sz w:val="28"/>
          <w:szCs w:val="28"/>
        </w:rPr>
        <w:t>S</w:t>
      </w:r>
      <w:r w:rsidR="004943C1" w:rsidRPr="005A6910">
        <w:rPr>
          <w:b/>
          <w:bCs/>
          <w:sz w:val="28"/>
          <w:szCs w:val="28"/>
        </w:rPr>
        <w:t>kills</w:t>
      </w:r>
      <w:r w:rsidRPr="005A6910">
        <w:rPr>
          <w:b/>
          <w:bCs/>
          <w:sz w:val="28"/>
          <w:szCs w:val="28"/>
        </w:rPr>
        <w:t xml:space="preserve"> used</w:t>
      </w:r>
      <w:r w:rsidR="004943C1" w:rsidRPr="005A6910">
        <w:rPr>
          <w:b/>
          <w:bCs/>
          <w:sz w:val="28"/>
          <w:szCs w:val="28"/>
        </w:rPr>
        <w:t xml:space="preserve"> and </w:t>
      </w:r>
      <w:r w:rsidRPr="005A6910">
        <w:rPr>
          <w:b/>
          <w:bCs/>
          <w:sz w:val="28"/>
          <w:szCs w:val="28"/>
        </w:rPr>
        <w:t xml:space="preserve">possible relevant </w:t>
      </w:r>
      <w:r w:rsidR="004943C1" w:rsidRPr="005A6910">
        <w:rPr>
          <w:b/>
          <w:bCs/>
          <w:sz w:val="28"/>
          <w:szCs w:val="28"/>
        </w:rPr>
        <w:t>careers</w:t>
      </w:r>
    </w:p>
    <w:p w14:paraId="52404066" w14:textId="0A278558" w:rsidR="004943C1" w:rsidRPr="0044202E" w:rsidRDefault="0044202E" w:rsidP="00264E49">
      <w:pPr>
        <w:spacing w:after="60"/>
        <w:rPr>
          <w:i/>
          <w:iCs/>
          <w:sz w:val="20"/>
          <w:szCs w:val="20"/>
        </w:rPr>
      </w:pPr>
      <w:r w:rsidRPr="0044202E">
        <w:rPr>
          <w:i/>
          <w:iCs/>
          <w:sz w:val="20"/>
          <w:szCs w:val="20"/>
        </w:rPr>
        <w:t>Think about the skills the mentees have been using in this session – make the mentees aware of these somehow. Do they like using those skills? What are some careers that need people with these skills? Think outside of the box and try and relate to roles that the students do and don’t know already.</w:t>
      </w:r>
    </w:p>
    <w:p w14:paraId="31724F26" w14:textId="34B3C3CC" w:rsidR="006D714A" w:rsidRPr="009610B7" w:rsidRDefault="00010365" w:rsidP="009610B7">
      <w:pPr>
        <w:spacing w:after="60"/>
        <w:rPr>
          <w:rFonts w:cstheme="minorHAnsi"/>
        </w:rPr>
      </w:pPr>
      <w:r>
        <w:t>The skills used in the video and the session include</w:t>
      </w:r>
      <w:r w:rsidRPr="00765E43">
        <w:rPr>
          <w:rFonts w:cstheme="minorHAnsi"/>
        </w:rPr>
        <w:t>:</w:t>
      </w:r>
    </w:p>
    <w:p w14:paraId="1A5C4850" w14:textId="10F48FE0" w:rsidR="00010365" w:rsidRDefault="006B4FF1" w:rsidP="00010365">
      <w:pPr>
        <w:pStyle w:val="ListParagraph"/>
        <w:numPr>
          <w:ilvl w:val="0"/>
          <w:numId w:val="14"/>
        </w:numPr>
        <w:spacing w:after="60"/>
        <w:rPr>
          <w:rFonts w:asciiTheme="minorHAnsi" w:hAnsiTheme="minorHAnsi" w:cstheme="minorHAnsi"/>
        </w:rPr>
      </w:pPr>
      <w:r>
        <w:rPr>
          <w:rFonts w:asciiTheme="minorHAnsi" w:hAnsiTheme="minorHAnsi" w:cstheme="minorHAnsi"/>
        </w:rPr>
        <w:t>Motor skills, experimentation, data analysis, practical skills, researching, referencing</w:t>
      </w:r>
      <w:r w:rsidR="0084662F">
        <w:rPr>
          <w:rFonts w:asciiTheme="minorHAnsi" w:hAnsiTheme="minorHAnsi" w:cstheme="minorHAnsi"/>
        </w:rPr>
        <w:t>, scientific reasoning, and reaching conclusions</w:t>
      </w:r>
      <w:r>
        <w:rPr>
          <w:rFonts w:asciiTheme="minorHAnsi" w:hAnsiTheme="minorHAnsi" w:cstheme="minorHAnsi"/>
        </w:rPr>
        <w:t xml:space="preserve"> are all used in the video.</w:t>
      </w:r>
    </w:p>
    <w:p w14:paraId="58A8B835" w14:textId="6DAE85C9" w:rsidR="006B4FF1" w:rsidRDefault="006B4FF1" w:rsidP="00010365">
      <w:pPr>
        <w:pStyle w:val="ListParagraph"/>
        <w:numPr>
          <w:ilvl w:val="0"/>
          <w:numId w:val="14"/>
        </w:numPr>
        <w:spacing w:after="60"/>
        <w:rPr>
          <w:rFonts w:asciiTheme="minorHAnsi" w:hAnsiTheme="minorHAnsi" w:cstheme="minorHAnsi"/>
        </w:rPr>
      </w:pPr>
      <w:r>
        <w:rPr>
          <w:rFonts w:asciiTheme="minorHAnsi" w:hAnsiTheme="minorHAnsi" w:cstheme="minorHAnsi"/>
        </w:rPr>
        <w:lastRenderedPageBreak/>
        <w:t xml:space="preserve">Analytical skills: used in the video. Mentees </w:t>
      </w:r>
      <w:r w:rsidR="002958A2">
        <w:rPr>
          <w:rFonts w:asciiTheme="minorHAnsi" w:hAnsiTheme="minorHAnsi" w:cstheme="minorHAnsi"/>
        </w:rPr>
        <w:t>also need this skill to be able to discuss the different ways in which scientific skills can be used in daily life, and to complete the video task.</w:t>
      </w:r>
    </w:p>
    <w:p w14:paraId="5B4F5B8A" w14:textId="665BEED7" w:rsidR="002958A2" w:rsidRDefault="005733C7" w:rsidP="00010365">
      <w:pPr>
        <w:pStyle w:val="ListParagraph"/>
        <w:numPr>
          <w:ilvl w:val="0"/>
          <w:numId w:val="14"/>
        </w:numPr>
        <w:spacing w:after="60"/>
        <w:rPr>
          <w:rFonts w:asciiTheme="minorHAnsi" w:hAnsiTheme="minorHAnsi" w:cstheme="minorHAnsi"/>
        </w:rPr>
      </w:pPr>
      <w:r>
        <w:rPr>
          <w:rFonts w:asciiTheme="minorHAnsi" w:hAnsiTheme="minorHAnsi" w:cstheme="minorHAnsi"/>
        </w:rPr>
        <w:t xml:space="preserve">Observation: used in the video. Mentees use this skill when completing the video activity to remember the different skills, as well as later </w:t>
      </w:r>
      <w:r w:rsidR="002948CC">
        <w:rPr>
          <w:rFonts w:asciiTheme="minorHAnsi" w:hAnsiTheme="minorHAnsi" w:cstheme="minorHAnsi"/>
        </w:rPr>
        <w:t>in the skill bingo to identify the skills being used.</w:t>
      </w:r>
    </w:p>
    <w:p w14:paraId="6FE6AB15" w14:textId="39921427" w:rsidR="002948CC" w:rsidRDefault="002948CC" w:rsidP="00010365">
      <w:pPr>
        <w:pStyle w:val="ListParagraph"/>
        <w:numPr>
          <w:ilvl w:val="0"/>
          <w:numId w:val="14"/>
        </w:numPr>
        <w:spacing w:after="60"/>
        <w:rPr>
          <w:rFonts w:asciiTheme="minorHAnsi" w:hAnsiTheme="minorHAnsi" w:cstheme="minorHAnsi"/>
        </w:rPr>
      </w:pPr>
      <w:r>
        <w:rPr>
          <w:rFonts w:asciiTheme="minorHAnsi" w:hAnsiTheme="minorHAnsi" w:cstheme="minorHAnsi"/>
        </w:rPr>
        <w:t xml:space="preserve">Creativity: used in the video. The mentor </w:t>
      </w:r>
      <w:r w:rsidR="00623EF0">
        <w:rPr>
          <w:rFonts w:asciiTheme="minorHAnsi" w:hAnsiTheme="minorHAnsi" w:cstheme="minorHAnsi"/>
        </w:rPr>
        <w:t>will be using creativity to create their story, and mentees will need to use it to link the skills to their own lives (and if the extension story writing task is used).</w:t>
      </w:r>
    </w:p>
    <w:p w14:paraId="341BDBEF" w14:textId="75DF6E37" w:rsidR="00623EF0" w:rsidRDefault="00623EF0" w:rsidP="00010365">
      <w:pPr>
        <w:pStyle w:val="ListParagraph"/>
        <w:numPr>
          <w:ilvl w:val="0"/>
          <w:numId w:val="14"/>
        </w:numPr>
        <w:spacing w:after="60"/>
        <w:rPr>
          <w:rFonts w:asciiTheme="minorHAnsi" w:hAnsiTheme="minorHAnsi" w:cstheme="minorHAnsi"/>
        </w:rPr>
      </w:pPr>
      <w:r>
        <w:rPr>
          <w:rFonts w:asciiTheme="minorHAnsi" w:hAnsiTheme="minorHAnsi" w:cstheme="minorHAnsi"/>
        </w:rPr>
        <w:t xml:space="preserve">Contextualising: used in the video. The mentees </w:t>
      </w:r>
      <w:r w:rsidR="00987BEF">
        <w:rPr>
          <w:rFonts w:asciiTheme="minorHAnsi" w:hAnsiTheme="minorHAnsi" w:cstheme="minorHAnsi"/>
        </w:rPr>
        <w:t>have to contextualise when linking skills to their own and scientists’ lives.</w:t>
      </w:r>
    </w:p>
    <w:p w14:paraId="179432D6" w14:textId="0B67B397" w:rsidR="00987BEF" w:rsidRDefault="00987BEF" w:rsidP="00010365">
      <w:pPr>
        <w:pStyle w:val="ListParagraph"/>
        <w:numPr>
          <w:ilvl w:val="0"/>
          <w:numId w:val="14"/>
        </w:numPr>
        <w:spacing w:after="60"/>
        <w:rPr>
          <w:rFonts w:asciiTheme="minorHAnsi" w:hAnsiTheme="minorHAnsi" w:cstheme="minorHAnsi"/>
        </w:rPr>
      </w:pPr>
      <w:r>
        <w:rPr>
          <w:rFonts w:asciiTheme="minorHAnsi" w:hAnsiTheme="minorHAnsi" w:cstheme="minorHAnsi"/>
        </w:rPr>
        <w:t xml:space="preserve">Problem solving: used in the video. The mentees use this throughout the session when </w:t>
      </w:r>
      <w:r w:rsidR="00EB3A78">
        <w:rPr>
          <w:rFonts w:asciiTheme="minorHAnsi" w:hAnsiTheme="minorHAnsi" w:cstheme="minorHAnsi"/>
        </w:rPr>
        <w:t>trying to remember all the skills, identifying the skills used in the mentor’s story, and linking the skills to their own lives and scientific careers.</w:t>
      </w:r>
    </w:p>
    <w:p w14:paraId="34196F17" w14:textId="4263F504" w:rsidR="00EB3A78" w:rsidRDefault="00EB3A78" w:rsidP="00010365">
      <w:pPr>
        <w:pStyle w:val="ListParagraph"/>
        <w:numPr>
          <w:ilvl w:val="0"/>
          <w:numId w:val="14"/>
        </w:numPr>
        <w:spacing w:after="60"/>
        <w:rPr>
          <w:rFonts w:asciiTheme="minorHAnsi" w:hAnsiTheme="minorHAnsi" w:cstheme="minorHAnsi"/>
        </w:rPr>
      </w:pPr>
      <w:r>
        <w:rPr>
          <w:rFonts w:asciiTheme="minorHAnsi" w:hAnsiTheme="minorHAnsi" w:cstheme="minorHAnsi"/>
        </w:rPr>
        <w:t>Communication: used in the video. The mentees use this throughout the session during discussions with each other and the mentors, and to create the list of skills in the first activity.</w:t>
      </w:r>
    </w:p>
    <w:p w14:paraId="0FBB7738" w14:textId="2D7A57FD" w:rsidR="00EB3A78" w:rsidRDefault="00EB3A78" w:rsidP="00010365">
      <w:pPr>
        <w:pStyle w:val="ListParagraph"/>
        <w:numPr>
          <w:ilvl w:val="0"/>
          <w:numId w:val="14"/>
        </w:numPr>
        <w:spacing w:after="60"/>
        <w:rPr>
          <w:rFonts w:asciiTheme="minorHAnsi" w:hAnsiTheme="minorHAnsi" w:cstheme="minorHAnsi"/>
        </w:rPr>
      </w:pPr>
      <w:r>
        <w:rPr>
          <w:rFonts w:asciiTheme="minorHAnsi" w:hAnsiTheme="minorHAnsi" w:cstheme="minorHAnsi"/>
        </w:rPr>
        <w:t>Justifying: used in the video. This is specifically used in the skills bingo activity, since the mentees have to explain how their chosen skill is being used in the video. They also have to do this later when linking the skills to their daily lives.</w:t>
      </w:r>
    </w:p>
    <w:p w14:paraId="498E4161" w14:textId="7310D962" w:rsidR="00EB3A78" w:rsidRDefault="0084662F" w:rsidP="00010365">
      <w:pPr>
        <w:pStyle w:val="ListParagraph"/>
        <w:numPr>
          <w:ilvl w:val="0"/>
          <w:numId w:val="14"/>
        </w:numPr>
        <w:spacing w:after="60"/>
        <w:rPr>
          <w:rFonts w:asciiTheme="minorHAnsi" w:hAnsiTheme="minorHAnsi" w:cstheme="minorHAnsi"/>
        </w:rPr>
      </w:pPr>
      <w:r>
        <w:rPr>
          <w:rFonts w:asciiTheme="minorHAnsi" w:hAnsiTheme="minorHAnsi" w:cstheme="minorHAnsi"/>
        </w:rPr>
        <w:t xml:space="preserve">Teamwork: used in the video. The mentees will need to work together to </w:t>
      </w:r>
      <w:r w:rsidR="005261AB">
        <w:rPr>
          <w:rFonts w:asciiTheme="minorHAnsi" w:hAnsiTheme="minorHAnsi" w:cstheme="minorHAnsi"/>
        </w:rPr>
        <w:t>remember all the skills in the video activity.</w:t>
      </w:r>
    </w:p>
    <w:p w14:paraId="6870882C" w14:textId="76054EE6" w:rsidR="00F254B5" w:rsidRPr="00F254B5" w:rsidRDefault="00F254B5" w:rsidP="00F254B5">
      <w:pPr>
        <w:spacing w:after="60"/>
        <w:rPr>
          <w:rFonts w:cstheme="minorHAnsi"/>
        </w:rPr>
      </w:pPr>
      <w:r>
        <w:rPr>
          <w:rFonts w:cstheme="minorHAnsi"/>
        </w:rPr>
        <w:t>The key point of this session is to get the mentees to link physics skills to their own lives and</w:t>
      </w:r>
      <w:r w:rsidR="009610B7">
        <w:rPr>
          <w:rFonts w:cstheme="minorHAnsi"/>
        </w:rPr>
        <w:t xml:space="preserve"> help them understand the transferability of these skills.</w:t>
      </w:r>
    </w:p>
    <w:p w14:paraId="5779A8D8" w14:textId="7750E0B2" w:rsidR="0044202E" w:rsidRPr="005A6910" w:rsidRDefault="0044202E" w:rsidP="00264E49">
      <w:pPr>
        <w:pStyle w:val="Heading2"/>
        <w:spacing w:after="60"/>
        <w:rPr>
          <w:b/>
          <w:bCs/>
          <w:sz w:val="28"/>
          <w:szCs w:val="28"/>
        </w:rPr>
      </w:pPr>
      <w:r w:rsidRPr="005A6910">
        <w:rPr>
          <w:b/>
          <w:bCs/>
          <w:sz w:val="28"/>
          <w:szCs w:val="28"/>
        </w:rPr>
        <w:t>Catering for inclusion</w:t>
      </w:r>
    </w:p>
    <w:p w14:paraId="74C90C0A" w14:textId="418B369B" w:rsidR="0044202E" w:rsidRPr="006D714A" w:rsidRDefault="0044202E" w:rsidP="00264E49">
      <w:pPr>
        <w:spacing w:after="60"/>
        <w:rPr>
          <w:i/>
          <w:iCs/>
          <w:sz w:val="20"/>
          <w:szCs w:val="20"/>
        </w:rPr>
      </w:pPr>
      <w:r w:rsidRPr="006D714A">
        <w:rPr>
          <w:i/>
          <w:iCs/>
          <w:sz w:val="20"/>
          <w:szCs w:val="20"/>
        </w:rPr>
        <w:t>Have you made sure your session is fully inclusive? Make sure you are not disregarding mentees from certain backgrounds or genders. Make sure everyone has been involved – in a way that they are comfortable with. How will you make sure this happens in your session?</w:t>
      </w:r>
    </w:p>
    <w:p w14:paraId="041E0115" w14:textId="77777777" w:rsidR="007C2FBF" w:rsidRDefault="007C2FBF" w:rsidP="007C2FBF">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Ethos</w:t>
      </w:r>
      <w:r>
        <w:rPr>
          <w:rStyle w:val="eop"/>
          <w:rFonts w:ascii="Calibri Light" w:hAnsi="Calibri Light" w:cs="Calibri Light"/>
          <w:color w:val="ED4C67"/>
        </w:rPr>
        <w:t> </w:t>
      </w:r>
    </w:p>
    <w:p w14:paraId="0E1C26E6" w14:textId="77777777" w:rsidR="007C2FBF" w:rsidRPr="00F145AA" w:rsidRDefault="007C2FBF" w:rsidP="007C2FBF">
      <w:pPr>
        <w:pStyle w:val="paragraph"/>
        <w:spacing w:before="0" w:beforeAutospacing="0" w:after="60" w:afterAutospacing="0"/>
        <w:textAlignment w:val="baseline"/>
        <w:rPr>
          <w:rFonts w:asciiTheme="minorHAnsi" w:hAnsiTheme="minorHAnsi" w:cstheme="minorHAnsi"/>
          <w:sz w:val="22"/>
          <w:szCs w:val="22"/>
        </w:rPr>
      </w:pPr>
      <w:r w:rsidRPr="00F145AA">
        <w:rPr>
          <w:rStyle w:val="normaltextrun"/>
          <w:rFonts w:asciiTheme="minorHAnsi" w:hAnsiTheme="minorHAnsi" w:cstheme="minorHAnsi"/>
          <w:sz w:val="22"/>
          <w:szCs w:val="22"/>
        </w:rPr>
        <w:t>This planned session links to the second half of the Physics Mentoring ethos:</w:t>
      </w:r>
      <w:r w:rsidRPr="00F145AA">
        <w:rPr>
          <w:rStyle w:val="eop"/>
          <w:rFonts w:asciiTheme="minorHAnsi" w:hAnsiTheme="minorHAnsi" w:cstheme="minorHAnsi"/>
          <w:sz w:val="22"/>
          <w:szCs w:val="22"/>
        </w:rPr>
        <w:t> </w:t>
      </w:r>
    </w:p>
    <w:p w14:paraId="690CF5BB" w14:textId="78199770" w:rsidR="007C2FBF" w:rsidRPr="00F145AA" w:rsidRDefault="007C2FBF" w:rsidP="007C2FBF">
      <w:pPr>
        <w:pStyle w:val="paragraph"/>
        <w:spacing w:before="0" w:beforeAutospacing="0" w:after="60" w:afterAutospacing="0"/>
        <w:textAlignment w:val="baseline"/>
        <w:rPr>
          <w:rFonts w:asciiTheme="minorHAnsi" w:hAnsiTheme="minorHAnsi" w:cstheme="minorHAnsi"/>
          <w:sz w:val="22"/>
          <w:szCs w:val="22"/>
        </w:rPr>
      </w:pPr>
      <w:r w:rsidRPr="00F145AA">
        <w:rPr>
          <w:rStyle w:val="normaltextrun"/>
          <w:rFonts w:asciiTheme="minorHAnsi" w:hAnsiTheme="minorHAnsi" w:cstheme="minorHAnsi"/>
          <w:sz w:val="22"/>
          <w:szCs w:val="22"/>
        </w:rPr>
        <w:t>“</w:t>
      </w:r>
      <w:r w:rsidRPr="00F145AA">
        <w:rPr>
          <w:rStyle w:val="normaltextrun"/>
          <w:rFonts w:asciiTheme="minorHAnsi" w:hAnsiTheme="minorHAnsi" w:cstheme="minorHAnsi"/>
          <w:i/>
          <w:iCs/>
          <w:sz w:val="22"/>
          <w:szCs w:val="22"/>
        </w:rPr>
        <w:t>Physics is also key to </w:t>
      </w:r>
      <w:r w:rsidRPr="00F145AA">
        <w:rPr>
          <w:rStyle w:val="normaltextrun"/>
          <w:rFonts w:asciiTheme="minorHAnsi" w:hAnsiTheme="minorHAnsi" w:cstheme="minorHAnsi"/>
          <w:i/>
          <w:iCs/>
          <w:sz w:val="22"/>
          <w:szCs w:val="22"/>
          <w:u w:val="single"/>
        </w:rPr>
        <w:t>unlocking transferable skills</w:t>
      </w:r>
      <w:r w:rsidRPr="00F145AA">
        <w:rPr>
          <w:rStyle w:val="normaltextrun"/>
          <w:rFonts w:asciiTheme="minorHAnsi" w:hAnsiTheme="minorHAnsi" w:cstheme="minorHAnsi"/>
          <w:i/>
          <w:iCs/>
          <w:sz w:val="22"/>
          <w:szCs w:val="22"/>
        </w:rPr>
        <w:t>, such as problem-solving, critical reasoning and numeracy, which can increase a person's enjoyment, safety and belonging in society and increase economic benefit. </w:t>
      </w:r>
      <w:r w:rsidRPr="007C2FBF">
        <w:rPr>
          <w:rStyle w:val="normaltextrun"/>
          <w:rFonts w:asciiTheme="minorHAnsi" w:hAnsiTheme="minorHAnsi" w:cstheme="minorHAnsi"/>
          <w:i/>
          <w:iCs/>
          <w:sz w:val="22"/>
          <w:szCs w:val="22"/>
          <w:u w:val="single"/>
        </w:rPr>
        <w:t>Physics skills can lead to an immeasurable number of careers and jobs</w:t>
      </w:r>
      <w:r w:rsidRPr="00F145AA">
        <w:rPr>
          <w:rStyle w:val="normaltextrun"/>
          <w:rFonts w:asciiTheme="minorHAnsi" w:hAnsiTheme="minorHAnsi" w:cstheme="minorHAnsi"/>
          <w:i/>
          <w:iCs/>
          <w:sz w:val="22"/>
          <w:szCs w:val="22"/>
        </w:rPr>
        <w:t>, in a wide variety of fields.</w:t>
      </w:r>
      <w:r w:rsidRPr="00F145AA">
        <w:rPr>
          <w:rStyle w:val="normaltextrun"/>
          <w:rFonts w:asciiTheme="minorHAnsi" w:hAnsiTheme="minorHAnsi" w:cstheme="minorHAnsi"/>
          <w:sz w:val="22"/>
          <w:szCs w:val="22"/>
        </w:rPr>
        <w:t>”</w:t>
      </w:r>
      <w:r w:rsidRPr="00F145AA">
        <w:rPr>
          <w:rStyle w:val="eop"/>
          <w:rFonts w:asciiTheme="minorHAnsi" w:hAnsiTheme="minorHAnsi" w:cstheme="minorHAnsi"/>
          <w:sz w:val="22"/>
          <w:szCs w:val="22"/>
        </w:rPr>
        <w:t> </w:t>
      </w:r>
    </w:p>
    <w:p w14:paraId="313BFF45" w14:textId="77777777" w:rsidR="007C2FBF" w:rsidRPr="00F145AA" w:rsidRDefault="007C2FBF" w:rsidP="007C2FBF">
      <w:pPr>
        <w:pStyle w:val="paragraph"/>
        <w:spacing w:before="0" w:beforeAutospacing="0" w:after="60" w:afterAutospacing="0"/>
        <w:textAlignment w:val="baseline"/>
        <w:rPr>
          <w:rFonts w:asciiTheme="minorHAnsi" w:hAnsiTheme="minorHAnsi" w:cstheme="minorHAnsi"/>
          <w:sz w:val="22"/>
          <w:szCs w:val="22"/>
        </w:rPr>
      </w:pPr>
      <w:r>
        <w:rPr>
          <w:rFonts w:asciiTheme="minorHAnsi" w:hAnsiTheme="minorHAnsi" w:cstheme="minorHAnsi"/>
          <w:sz w:val="22"/>
          <w:szCs w:val="22"/>
        </w:rPr>
        <w:t>Through the session, we are aiming to highlight that the skills learned through physics are transferable across all aspects of life. We want to help the mentees understand these skills and link them to physics in order to increase their science capital and begin to see themselves as scientists (if they don’t already). We also want the mentees to realise the benefits they can get from learning and using these skills in physics lessons, regardless of whether they move into a physics career or not.</w:t>
      </w:r>
    </w:p>
    <w:p w14:paraId="65BCC8F7" w14:textId="77777777" w:rsidR="007C2FBF" w:rsidRDefault="007C2FBF" w:rsidP="007C2FBF">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Physical Environment</w:t>
      </w:r>
      <w:r>
        <w:rPr>
          <w:rStyle w:val="eop"/>
          <w:rFonts w:ascii="Calibri Light" w:hAnsi="Calibri Light" w:cs="Calibri Light"/>
          <w:color w:val="ED4C67"/>
        </w:rPr>
        <w:t> </w:t>
      </w:r>
    </w:p>
    <w:p w14:paraId="16768FD6" w14:textId="77777777" w:rsidR="007C2FBF" w:rsidRPr="009A457D" w:rsidRDefault="007C2FBF" w:rsidP="007C2FBF">
      <w:pPr>
        <w:pStyle w:val="paragraph"/>
        <w:spacing w:before="0" w:beforeAutospacing="0" w:after="60" w:afterAutospacing="0"/>
        <w:textAlignment w:val="baseline"/>
        <w:rPr>
          <w:rFonts w:asciiTheme="minorHAnsi" w:hAnsiTheme="minorHAnsi" w:cstheme="minorHAnsi"/>
          <w:color w:val="000000"/>
          <w:sz w:val="22"/>
          <w:szCs w:val="22"/>
        </w:rPr>
      </w:pPr>
      <w:r w:rsidRPr="00F145AA">
        <w:rPr>
          <w:rStyle w:val="normaltextrun"/>
          <w:rFonts w:asciiTheme="minorHAnsi" w:hAnsiTheme="minorHAnsi" w:cstheme="minorHAnsi"/>
          <w:color w:val="000000"/>
          <w:sz w:val="22"/>
          <w:szCs w:val="22"/>
        </w:rPr>
        <w:t>Ac</w:t>
      </w:r>
      <w:r>
        <w:rPr>
          <w:rStyle w:val="normaltextrun"/>
          <w:rFonts w:asciiTheme="minorHAnsi" w:hAnsiTheme="minorHAnsi" w:cstheme="minorHAnsi"/>
          <w:color w:val="000000"/>
          <w:sz w:val="22"/>
          <w:szCs w:val="22"/>
        </w:rPr>
        <w:t>cess to devices - this is dependent upon the set-up of the sessions: if the sessions are being streamed into the classroom, all mentees will have the same access to the devices provided by their school. If the sessions are being streamed into homes, the mentor needs to remain mindful of the availability of devices in the mentees’ homes and that they may not be accessing the session on a computer/laptop. Communication around this is encouraged - be sure to check in every session as mentees may not be using the same device every time.</w:t>
      </w:r>
    </w:p>
    <w:p w14:paraId="5D78D1FE" w14:textId="77777777" w:rsidR="007C2FBF" w:rsidRDefault="007C2FBF" w:rsidP="007C2FBF">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lastRenderedPageBreak/>
        <w:t>Expectations and Opportunities</w:t>
      </w:r>
      <w:r>
        <w:rPr>
          <w:rStyle w:val="eop"/>
          <w:rFonts w:ascii="Calibri Light" w:hAnsi="Calibri Light" w:cs="Calibri Light"/>
          <w:color w:val="ED4C67"/>
        </w:rPr>
        <w:t> </w:t>
      </w:r>
    </w:p>
    <w:p w14:paraId="7F1CE186" w14:textId="77777777" w:rsidR="007C2FBF" w:rsidRDefault="007C2FBF" w:rsidP="007C2FBF">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Growing your group dynamic - You will have gained some knowledge about the group dynamics in your sessions so far but be aware not to make assumptions on how different mentees will act. Ensure you are not allowing the same students to dominate.</w:t>
      </w:r>
      <w:r>
        <w:rPr>
          <w:rStyle w:val="eop"/>
          <w:rFonts w:ascii="Calibri" w:hAnsi="Calibri" w:cs="Calibri"/>
          <w:color w:val="000000"/>
          <w:sz w:val="22"/>
          <w:szCs w:val="22"/>
        </w:rPr>
        <w:t> </w:t>
      </w:r>
    </w:p>
    <w:p w14:paraId="1204D33C" w14:textId="77777777" w:rsidR="007C2FBF" w:rsidRDefault="007C2FBF" w:rsidP="007C2FBF">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Confidence in a group/opportunity to ask questions - A virtual mentor means that every interaction from the mentees is intentional, relatively public and recorded (to ask a question, they need to say it in front of everyone or put it into a permanent group chat, which they may not like if they think it is a silly question…) and they can’t message you privately. The process for asking questions should be considered and there should be many opportunities to ask questions and make contributions through different mediums. If some students are consistently not interacting, think of ways you can encourage them to do so in a way which feels safe to them – this could include asking teachers for advice on encouraging interaction from particular mentees.</w:t>
      </w:r>
      <w:r>
        <w:rPr>
          <w:rStyle w:val="eop"/>
          <w:rFonts w:ascii="Calibri" w:hAnsi="Calibri" w:cs="Calibri"/>
          <w:color w:val="000000"/>
          <w:sz w:val="22"/>
          <w:szCs w:val="22"/>
        </w:rPr>
        <w:t> </w:t>
      </w:r>
    </w:p>
    <w:p w14:paraId="5E285A85" w14:textId="77777777" w:rsidR="007C2FBF" w:rsidRDefault="007C2FBF" w:rsidP="007C2FBF">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Learners’ skills and abilities</w:t>
      </w:r>
      <w:r>
        <w:rPr>
          <w:rStyle w:val="eop"/>
          <w:rFonts w:ascii="Calibri Light" w:hAnsi="Calibri Light" w:cs="Calibri Light"/>
          <w:color w:val="ED4C67"/>
        </w:rPr>
        <w:t> </w:t>
      </w:r>
    </w:p>
    <w:p w14:paraId="4D258339" w14:textId="7A63D59D" w:rsidR="007C2FBF" w:rsidRDefault="007C2FBF" w:rsidP="007C2FBF">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Understanding content and specialist equipment used - mentees may not be familiar with </w:t>
      </w:r>
      <w:r w:rsidR="00013804">
        <w:rPr>
          <w:rStyle w:val="normaltextrun"/>
          <w:rFonts w:ascii="Calibri" w:hAnsi="Calibri" w:cs="Calibri"/>
          <w:color w:val="000000"/>
          <w:sz w:val="22"/>
          <w:szCs w:val="22"/>
        </w:rPr>
        <w:t>some of the skills in the video (e.g. motor skills or referencing)</w:t>
      </w:r>
      <w:r>
        <w:rPr>
          <w:rStyle w:val="normaltextrun"/>
          <w:rFonts w:ascii="Calibri" w:hAnsi="Calibri" w:cs="Calibri"/>
          <w:color w:val="000000"/>
          <w:sz w:val="22"/>
          <w:szCs w:val="22"/>
        </w:rPr>
        <w:t>. This may require you to give some background information</w:t>
      </w:r>
      <w:r w:rsidR="00013804">
        <w:rPr>
          <w:rStyle w:val="normaltextrun"/>
          <w:rFonts w:ascii="Calibri" w:hAnsi="Calibri" w:cs="Calibri"/>
          <w:color w:val="000000"/>
          <w:sz w:val="22"/>
          <w:szCs w:val="22"/>
        </w:rPr>
        <w:t xml:space="preserve"> and define any skills the mentees are unsure of</w:t>
      </w:r>
      <w:r>
        <w:rPr>
          <w:rStyle w:val="normaltextrun"/>
          <w:rFonts w:ascii="Calibri" w:hAnsi="Calibri" w:cs="Calibri"/>
          <w:color w:val="000000"/>
          <w:sz w:val="22"/>
          <w:szCs w:val="22"/>
        </w:rPr>
        <w:t xml:space="preserve">. Ensure you link </w:t>
      </w:r>
      <w:r w:rsidR="00013804">
        <w:rPr>
          <w:rStyle w:val="normaltextrun"/>
          <w:rFonts w:ascii="Calibri" w:hAnsi="Calibri" w:cs="Calibri"/>
          <w:color w:val="000000"/>
          <w:sz w:val="22"/>
          <w:szCs w:val="22"/>
        </w:rPr>
        <w:t>these skills as you are explaining (e.g. give examples from your own daily life) to ensure science capital growth.</w:t>
      </w:r>
    </w:p>
    <w:p w14:paraId="3327F28E" w14:textId="77777777" w:rsidR="007C2FBF" w:rsidRDefault="007C2FBF" w:rsidP="007C2FBF">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Sensory attitudes</w:t>
      </w:r>
      <w:r>
        <w:rPr>
          <w:rStyle w:val="eop"/>
          <w:rFonts w:ascii="Calibri Light" w:hAnsi="Calibri Light" w:cs="Calibri Light"/>
          <w:color w:val="ED4C67"/>
        </w:rPr>
        <w:t> </w:t>
      </w:r>
    </w:p>
    <w:p w14:paraId="1E910B0D" w14:textId="77777777" w:rsidR="007C2FBF" w:rsidRDefault="007C2FBF" w:rsidP="007C2FBF">
      <w:pPr>
        <w:pStyle w:val="paragraph"/>
        <w:spacing w:before="0" w:beforeAutospacing="0" w:after="6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Utilising different mediums (e.g. videos, online forms, discussion, research) in this session will hopefully encompass all learning preferences. If required, the discussion could be turned into a report-writing style activity.</w:t>
      </w:r>
    </w:p>
    <w:p w14:paraId="32544E8C" w14:textId="7EC574AA" w:rsidR="0044202E" w:rsidRPr="007C2FBF" w:rsidRDefault="007C2FBF" w:rsidP="007C2FBF">
      <w:pPr>
        <w:pStyle w:val="paragraph"/>
        <w:spacing w:before="0" w:beforeAutospacing="0" w:after="60" w:afterAutospacing="0"/>
        <w:jc w:val="right"/>
        <w:textAlignment w:val="baseline"/>
        <w:rPr>
          <w:rFonts w:ascii="Segoe UI" w:hAnsi="Segoe UI" w:cs="Segoe UI"/>
          <w:sz w:val="18"/>
          <w:szCs w:val="18"/>
        </w:rPr>
      </w:pPr>
      <w:r>
        <w:rPr>
          <w:rStyle w:val="normaltextrun"/>
          <w:rFonts w:ascii="Calibri" w:eastAsiaTheme="majorEastAsia" w:hAnsi="Calibri" w:cs="Calibri"/>
          <w:i/>
          <w:iCs/>
          <w:color w:val="000000"/>
          <w:sz w:val="22"/>
          <w:szCs w:val="22"/>
          <w:shd w:val="clear" w:color="auto" w:fill="FFFFFF"/>
        </w:rPr>
        <w:t>The above is by no means exhaustive but a starting point for consideration!</w:t>
      </w:r>
      <w:r>
        <w:rPr>
          <w:rStyle w:val="eop"/>
          <w:rFonts w:ascii="Calibri" w:hAnsi="Calibri" w:cs="Calibri"/>
          <w:color w:val="000000"/>
          <w:sz w:val="22"/>
          <w:szCs w:val="22"/>
          <w:shd w:val="clear" w:color="auto" w:fill="FFFFFF"/>
        </w:rPr>
        <w:t> </w:t>
      </w:r>
    </w:p>
    <w:p w14:paraId="09591352" w14:textId="218B1995" w:rsidR="004943C1" w:rsidRPr="005A6910" w:rsidRDefault="00912872" w:rsidP="00264E49">
      <w:pPr>
        <w:pStyle w:val="Heading2"/>
        <w:spacing w:after="60"/>
        <w:rPr>
          <w:b/>
          <w:bCs/>
          <w:color w:val="3A3A3A"/>
          <w:sz w:val="28"/>
          <w:szCs w:val="28"/>
          <w:lang w:val="en-US"/>
        </w:rPr>
      </w:pPr>
      <w:r w:rsidRPr="005A6910">
        <w:rPr>
          <w:b/>
          <w:bCs/>
          <w:sz w:val="28"/>
          <w:szCs w:val="28"/>
          <w:lang w:val="en-US"/>
        </w:rPr>
        <w:t>Measuring success</w:t>
      </w:r>
    </w:p>
    <w:p w14:paraId="3946F473" w14:textId="4B2C23A4" w:rsidR="004943C1" w:rsidRDefault="008661EA" w:rsidP="00264E49">
      <w:pPr>
        <w:spacing w:after="60"/>
        <w:rPr>
          <w:i/>
          <w:iCs/>
          <w:sz w:val="20"/>
          <w:szCs w:val="20"/>
          <w:lang w:val="en-US"/>
        </w:rPr>
      </w:pPr>
      <w:r>
        <w:rPr>
          <w:i/>
          <w:iCs/>
          <w:sz w:val="20"/>
          <w:szCs w:val="20"/>
          <w:lang w:val="en-US"/>
        </w:rPr>
        <w:t xml:space="preserve">What does success look like in this context? </w:t>
      </w:r>
      <w:r w:rsidR="006D714A" w:rsidRPr="006D714A">
        <w:rPr>
          <w:i/>
          <w:iCs/>
          <w:sz w:val="20"/>
          <w:szCs w:val="20"/>
          <w:lang w:val="en-US"/>
        </w:rPr>
        <w:t xml:space="preserve">How will you measure the success </w:t>
      </w:r>
      <w:r w:rsidR="00912872">
        <w:rPr>
          <w:i/>
          <w:iCs/>
          <w:sz w:val="20"/>
          <w:szCs w:val="20"/>
          <w:lang w:val="en-US"/>
        </w:rPr>
        <w:t>against the aim/learning objectives</w:t>
      </w:r>
      <w:r w:rsidR="006D714A" w:rsidRPr="006D714A">
        <w:rPr>
          <w:i/>
          <w:iCs/>
          <w:sz w:val="20"/>
          <w:szCs w:val="20"/>
          <w:lang w:val="en-US"/>
        </w:rPr>
        <w:t>?</w:t>
      </w:r>
      <w:r w:rsidR="00912872">
        <w:rPr>
          <w:i/>
          <w:iCs/>
          <w:sz w:val="20"/>
          <w:szCs w:val="20"/>
          <w:lang w:val="en-US"/>
        </w:rPr>
        <w:t xml:space="preserve"> What will you do to make sure the session is successful? </w:t>
      </w:r>
      <w:r>
        <w:rPr>
          <w:i/>
          <w:iCs/>
          <w:sz w:val="20"/>
          <w:szCs w:val="20"/>
          <w:lang w:val="en-US"/>
        </w:rPr>
        <w:t>What will you do if it is not?</w:t>
      </w:r>
    </w:p>
    <w:p w14:paraId="01BB2F64" w14:textId="11896E8A" w:rsidR="00827918" w:rsidRDefault="00827918" w:rsidP="00827918">
      <w:pPr>
        <w:pStyle w:val="ListParagraph"/>
        <w:numPr>
          <w:ilvl w:val="0"/>
          <w:numId w:val="15"/>
        </w:numPr>
        <w:spacing w:after="60"/>
        <w:ind w:left="714" w:hanging="357"/>
        <w:rPr>
          <w:rFonts w:asciiTheme="minorHAnsi" w:hAnsiTheme="minorHAnsi" w:cstheme="minorHAnsi"/>
        </w:rPr>
      </w:pPr>
      <w:r w:rsidRPr="00FB5DE5">
        <w:rPr>
          <w:rFonts w:asciiTheme="minorHAnsi" w:hAnsiTheme="minorHAnsi" w:cstheme="minorHAnsi"/>
        </w:rPr>
        <w:t xml:space="preserve">Did </w:t>
      </w:r>
      <w:r>
        <w:rPr>
          <w:rFonts w:asciiTheme="minorHAnsi" w:hAnsiTheme="minorHAnsi" w:cstheme="minorHAnsi"/>
        </w:rPr>
        <w:t>the mentees engage with the icebreaker activity? Are they comfortable giving their own ideas of the skills gained from physics?</w:t>
      </w:r>
    </w:p>
    <w:p w14:paraId="0515BA6A" w14:textId="0FF431D0" w:rsidR="00827918" w:rsidRPr="007B0201" w:rsidRDefault="00827918" w:rsidP="00827918">
      <w:pPr>
        <w:pStyle w:val="ListParagraph"/>
        <w:numPr>
          <w:ilvl w:val="0"/>
          <w:numId w:val="15"/>
        </w:numPr>
        <w:spacing w:after="60"/>
        <w:ind w:left="714" w:hanging="357"/>
        <w:rPr>
          <w:rStyle w:val="normaltextrun"/>
          <w:rFonts w:asciiTheme="minorHAnsi" w:hAnsiTheme="minorHAnsi" w:cstheme="minorHAnsi"/>
        </w:rPr>
      </w:pPr>
      <w:r>
        <w:rPr>
          <w:rFonts w:asciiTheme="minorHAnsi" w:hAnsiTheme="minorHAnsi" w:cstheme="minorHAnsi"/>
        </w:rPr>
        <w:t xml:space="preserve">Did the mentees </w:t>
      </w:r>
      <w:r>
        <w:rPr>
          <w:rStyle w:val="normaltextrun"/>
          <w:rFonts w:ascii="Calibri" w:hAnsi="Calibri" w:cs="Calibri"/>
          <w:color w:val="000000"/>
          <w:shd w:val="clear" w:color="auto" w:fill="FFFFFF"/>
        </w:rPr>
        <w:t xml:space="preserve">watch the video and engage with the </w:t>
      </w:r>
      <w:r w:rsidR="007C22DA">
        <w:rPr>
          <w:rStyle w:val="normaltextrun"/>
          <w:rFonts w:ascii="Calibri" w:hAnsi="Calibri" w:cs="Calibri"/>
          <w:color w:val="000000"/>
          <w:shd w:val="clear" w:color="auto" w:fill="FFFFFF"/>
        </w:rPr>
        <w:t>skill listing activity</w:t>
      </w:r>
      <w:r>
        <w:rPr>
          <w:rStyle w:val="normaltextrun"/>
          <w:rFonts w:ascii="Calibri" w:hAnsi="Calibri" w:cs="Calibri"/>
          <w:color w:val="000000"/>
          <w:shd w:val="clear" w:color="auto" w:fill="FFFFFF"/>
        </w:rPr>
        <w:t>? Were the students disengaged or confused? If they were confused, did they ask for clarification?</w:t>
      </w:r>
    </w:p>
    <w:p w14:paraId="2D9D38FF" w14:textId="62120BA3" w:rsidR="00827918" w:rsidRPr="002A4E74" w:rsidRDefault="00827918" w:rsidP="00827918">
      <w:pPr>
        <w:pStyle w:val="ListParagraph"/>
        <w:numPr>
          <w:ilvl w:val="0"/>
          <w:numId w:val="15"/>
        </w:numPr>
        <w:spacing w:after="60"/>
        <w:ind w:left="714" w:hanging="357"/>
        <w:rPr>
          <w:rStyle w:val="normaltextrun"/>
          <w:rFonts w:asciiTheme="minorHAnsi" w:hAnsiTheme="minorHAnsi" w:cstheme="minorHAnsi"/>
        </w:rPr>
      </w:pPr>
      <w:r>
        <w:rPr>
          <w:rStyle w:val="normaltextrun"/>
          <w:rFonts w:ascii="Calibri" w:hAnsi="Calibri" w:cs="Calibri"/>
          <w:color w:val="000000"/>
          <w:shd w:val="clear" w:color="auto" w:fill="FFFFFF"/>
        </w:rPr>
        <w:t xml:space="preserve">Can all mentees better </w:t>
      </w:r>
      <w:r w:rsidR="005652C9">
        <w:rPr>
          <w:rStyle w:val="normaltextrun"/>
          <w:rFonts w:ascii="Calibri" w:hAnsi="Calibri" w:cs="Calibri"/>
          <w:color w:val="000000"/>
          <w:shd w:val="clear" w:color="auto" w:fill="FFFFFF"/>
        </w:rPr>
        <w:t xml:space="preserve">identify </w:t>
      </w:r>
      <w:r w:rsidR="007C22DA">
        <w:rPr>
          <w:rStyle w:val="normaltextrun"/>
          <w:rFonts w:ascii="Calibri" w:hAnsi="Calibri" w:cs="Calibri"/>
          <w:color w:val="000000"/>
          <w:shd w:val="clear" w:color="auto" w:fill="FFFFFF"/>
        </w:rPr>
        <w:t>scientific skills</w:t>
      </w:r>
      <w:r>
        <w:rPr>
          <w:rStyle w:val="normaltextrun"/>
          <w:rFonts w:ascii="Calibri" w:hAnsi="Calibri" w:cs="Calibri"/>
          <w:color w:val="000000"/>
          <w:shd w:val="clear" w:color="auto" w:fill="FFFFFF"/>
        </w:rPr>
        <w:t xml:space="preserve"> after the activity? Can they explain the importance of these skills, either in day-to-day life or in a science job?</w:t>
      </w:r>
    </w:p>
    <w:p w14:paraId="03A059DC" w14:textId="4976D203" w:rsidR="00827918" w:rsidRPr="00CA47ED" w:rsidRDefault="00827918" w:rsidP="00827918">
      <w:pPr>
        <w:pStyle w:val="ListParagraph"/>
        <w:numPr>
          <w:ilvl w:val="0"/>
          <w:numId w:val="15"/>
        </w:numPr>
        <w:spacing w:after="60"/>
        <w:ind w:left="714" w:hanging="357"/>
        <w:rPr>
          <w:rStyle w:val="normaltextrun"/>
          <w:rFonts w:asciiTheme="minorHAnsi" w:hAnsiTheme="minorHAnsi" w:cstheme="minorHAnsi"/>
        </w:rPr>
      </w:pPr>
      <w:r>
        <w:rPr>
          <w:rStyle w:val="normaltextrun"/>
          <w:rFonts w:ascii="Calibri" w:hAnsi="Calibri" w:cs="Calibri"/>
          <w:color w:val="000000"/>
          <w:shd w:val="clear" w:color="auto" w:fill="FFFFFF"/>
        </w:rPr>
        <w:t xml:space="preserve">Did all mentees take part in the </w:t>
      </w:r>
      <w:r w:rsidR="005652C9">
        <w:rPr>
          <w:rStyle w:val="normaltextrun"/>
          <w:rFonts w:ascii="Calibri" w:hAnsi="Calibri" w:cs="Calibri"/>
          <w:color w:val="000000"/>
          <w:shd w:val="clear" w:color="auto" w:fill="FFFFFF"/>
        </w:rPr>
        <w:t>discussions</w:t>
      </w:r>
      <w:r>
        <w:rPr>
          <w:rStyle w:val="normaltextrun"/>
          <w:rFonts w:ascii="Calibri" w:hAnsi="Calibri" w:cs="Calibri"/>
          <w:color w:val="000000"/>
          <w:shd w:val="clear" w:color="auto" w:fill="FFFFFF"/>
        </w:rPr>
        <w:t>? Did anyone take over or get left out?</w:t>
      </w:r>
    </w:p>
    <w:p w14:paraId="39A3FF3D" w14:textId="77777777" w:rsidR="00827918" w:rsidRPr="00CA47ED" w:rsidRDefault="00827918" w:rsidP="00827918">
      <w:pPr>
        <w:numPr>
          <w:ilvl w:val="0"/>
          <w:numId w:val="15"/>
        </w:numPr>
        <w:spacing w:after="60" w:line="240" w:lineRule="auto"/>
        <w:ind w:left="714" w:hanging="357"/>
        <w:textAlignment w:val="baseline"/>
        <w:rPr>
          <w:rFonts w:ascii="Calibri" w:eastAsia="Times New Roman" w:hAnsi="Calibri" w:cs="Calibri"/>
          <w:lang w:eastAsia="en-GB"/>
        </w:rPr>
      </w:pPr>
      <w:r w:rsidRPr="00CA47ED">
        <w:rPr>
          <w:rFonts w:ascii="Calibri" w:eastAsia="Times New Roman" w:hAnsi="Calibri" w:cs="Calibri"/>
          <w:color w:val="000000"/>
          <w:lang w:val="en-US" w:eastAsia="en-GB"/>
        </w:rPr>
        <w:t>How rich is the reflection? Does it illustrate an understanding of the benefits of reflecting? Did they use opinions, or just state what happened? </w:t>
      </w:r>
      <w:r w:rsidRPr="00CA47ED">
        <w:rPr>
          <w:rFonts w:ascii="Calibri" w:eastAsia="Times New Roman" w:hAnsi="Calibri" w:cs="Calibri"/>
          <w:color w:val="000000"/>
          <w:lang w:eastAsia="en-GB"/>
        </w:rPr>
        <w:t> </w:t>
      </w:r>
    </w:p>
    <w:p w14:paraId="054C3B67" w14:textId="0FC0C627" w:rsidR="006D714A" w:rsidRPr="00827918" w:rsidRDefault="00827918" w:rsidP="00264E49">
      <w:pPr>
        <w:numPr>
          <w:ilvl w:val="0"/>
          <w:numId w:val="15"/>
        </w:numPr>
        <w:spacing w:after="60" w:line="240" w:lineRule="auto"/>
        <w:ind w:left="714" w:hanging="357"/>
        <w:textAlignment w:val="baseline"/>
        <w:rPr>
          <w:rFonts w:ascii="Calibri" w:eastAsia="Times New Roman" w:hAnsi="Calibri" w:cs="Calibri"/>
          <w:lang w:eastAsia="en-GB"/>
        </w:rPr>
      </w:pPr>
      <w:r w:rsidRPr="00CA47ED">
        <w:rPr>
          <w:rFonts w:ascii="Calibri" w:eastAsia="Times New Roman" w:hAnsi="Calibri" w:cs="Calibri"/>
          <w:color w:val="000000"/>
          <w:lang w:val="en-US" w:eastAsia="en-GB"/>
        </w:rPr>
        <w:t>Did they provide any gauge of their interest/excitement/surprise in the reflection sheets?</w:t>
      </w:r>
    </w:p>
    <w:p w14:paraId="721CBA70" w14:textId="2C949E66" w:rsidR="004943C1" w:rsidRPr="005A6910" w:rsidRDefault="006D714A" w:rsidP="00264E49">
      <w:pPr>
        <w:pStyle w:val="Heading2"/>
        <w:spacing w:after="60"/>
        <w:rPr>
          <w:b/>
          <w:bCs/>
          <w:sz w:val="28"/>
          <w:szCs w:val="28"/>
        </w:rPr>
      </w:pPr>
      <w:r w:rsidRPr="005A6910">
        <w:rPr>
          <w:b/>
          <w:bCs/>
          <w:sz w:val="28"/>
          <w:szCs w:val="28"/>
        </w:rPr>
        <w:t>Increasing Science Capital Dimensions</w:t>
      </w:r>
    </w:p>
    <w:p w14:paraId="5C8D6E71" w14:textId="1575B1D4" w:rsidR="006D714A" w:rsidRPr="006D714A" w:rsidRDefault="006D714A" w:rsidP="00264E49">
      <w:pPr>
        <w:spacing w:after="60"/>
        <w:rPr>
          <w:i/>
          <w:iCs/>
          <w:sz w:val="20"/>
          <w:szCs w:val="20"/>
        </w:rPr>
      </w:pPr>
      <w:r w:rsidRPr="006D714A">
        <w:rPr>
          <w:i/>
          <w:iCs/>
          <w:sz w:val="20"/>
          <w:szCs w:val="20"/>
        </w:rPr>
        <w:t xml:space="preserve">What can the students take home from this session? Is there relevant extra reading they can do? Programmes they can </w:t>
      </w:r>
      <w:proofErr w:type="gramStart"/>
      <w:r w:rsidRPr="006D714A">
        <w:rPr>
          <w:i/>
          <w:iCs/>
          <w:sz w:val="20"/>
          <w:szCs w:val="20"/>
        </w:rPr>
        <w:t>watch?</w:t>
      </w:r>
      <w:proofErr w:type="gramEnd"/>
      <w:r w:rsidRPr="006D714A">
        <w:rPr>
          <w:i/>
          <w:iCs/>
          <w:sz w:val="20"/>
          <w:szCs w:val="20"/>
        </w:rPr>
        <w:t xml:space="preserve"> Events they can </w:t>
      </w:r>
      <w:proofErr w:type="gramStart"/>
      <w:r w:rsidRPr="006D714A">
        <w:rPr>
          <w:i/>
          <w:iCs/>
          <w:sz w:val="20"/>
          <w:szCs w:val="20"/>
        </w:rPr>
        <w:t>attend?</w:t>
      </w:r>
      <w:proofErr w:type="gramEnd"/>
      <w:r w:rsidRPr="006D714A">
        <w:rPr>
          <w:i/>
          <w:iCs/>
          <w:sz w:val="20"/>
          <w:szCs w:val="20"/>
        </w:rPr>
        <w:t xml:space="preserve"> Can they apply a concept to their lives?</w:t>
      </w:r>
    </w:p>
    <w:p w14:paraId="7C10D203" w14:textId="77777777" w:rsidR="006408A2" w:rsidRDefault="006408A2" w:rsidP="006408A2">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Science literacy</w:t>
      </w:r>
      <w:r>
        <w:rPr>
          <w:rStyle w:val="eop"/>
          <w:rFonts w:ascii="Calibri Light" w:hAnsi="Calibri Light" w:cs="Calibri Light"/>
          <w:color w:val="ED4C67"/>
        </w:rPr>
        <w:t> </w:t>
      </w:r>
    </w:p>
    <w:p w14:paraId="2C55C948" w14:textId="204AC469" w:rsidR="006408A2" w:rsidRPr="0010460D" w:rsidRDefault="006408A2" w:rsidP="006408A2">
      <w:pPr>
        <w:pStyle w:val="paragraph"/>
        <w:spacing w:before="0" w:beforeAutospacing="0" w:after="60" w:afterAutospacing="0"/>
        <w:textAlignment w:val="baseline"/>
        <w:rPr>
          <w:rStyle w:val="normaltextrun"/>
          <w:rFonts w:asciiTheme="minorHAnsi" w:hAnsiTheme="minorHAnsi" w:cstheme="minorHAnsi"/>
          <w:sz w:val="22"/>
          <w:szCs w:val="22"/>
        </w:rPr>
      </w:pPr>
      <w:r w:rsidRPr="0010460D">
        <w:rPr>
          <w:rStyle w:val="normaltextrun"/>
          <w:rFonts w:asciiTheme="minorHAnsi" w:hAnsiTheme="minorHAnsi" w:cstheme="minorHAnsi"/>
          <w:sz w:val="22"/>
          <w:szCs w:val="22"/>
        </w:rPr>
        <w:t>The </w:t>
      </w:r>
      <w:r>
        <w:rPr>
          <w:rFonts w:asciiTheme="minorHAnsi" w:hAnsiTheme="minorHAnsi" w:cstheme="minorHAnsi"/>
          <w:sz w:val="22"/>
          <w:szCs w:val="22"/>
        </w:rPr>
        <w:t>TLaP</w:t>
      </w:r>
      <w:r w:rsidRPr="0010460D">
        <w:rPr>
          <w:rFonts w:asciiTheme="minorHAnsi" w:hAnsiTheme="minorHAnsi" w:cstheme="minorHAnsi"/>
          <w:sz w:val="22"/>
          <w:szCs w:val="22"/>
        </w:rPr>
        <w:t xml:space="preserve"> video </w:t>
      </w:r>
      <w:r>
        <w:rPr>
          <w:rFonts w:asciiTheme="minorHAnsi" w:hAnsiTheme="minorHAnsi" w:cstheme="minorHAnsi"/>
          <w:sz w:val="22"/>
          <w:szCs w:val="22"/>
        </w:rPr>
        <w:t>lists scientific skills gained through physics, increasing the mentees’ scientific vocabulary. You could expand on this by giving more in-depth definitions if mentees are unsure on what the skills are.</w:t>
      </w:r>
    </w:p>
    <w:p w14:paraId="7217A34C" w14:textId="77777777" w:rsidR="006408A2" w:rsidRDefault="006408A2" w:rsidP="006408A2">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Science-related attitudes, values and dispositions</w:t>
      </w:r>
    </w:p>
    <w:p w14:paraId="0FE09A24" w14:textId="33E5E74C" w:rsidR="006408A2" w:rsidRDefault="006408A2" w:rsidP="006408A2">
      <w:pPr>
        <w:pStyle w:val="paragraph"/>
        <w:spacing w:before="0" w:beforeAutospacing="0" w:after="6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The key development in this session is the understanding of the transferability of physics skills</w:t>
      </w:r>
      <w:r w:rsidR="00625A0B">
        <w:rPr>
          <w:rStyle w:val="normaltextrun"/>
          <w:rFonts w:ascii="Calibri" w:hAnsi="Calibri" w:cs="Calibri"/>
          <w:sz w:val="22"/>
          <w:szCs w:val="22"/>
        </w:rPr>
        <w:t xml:space="preserve"> and </w:t>
      </w:r>
      <w:r>
        <w:rPr>
          <w:rStyle w:val="normaltextrun"/>
          <w:rFonts w:ascii="Calibri" w:hAnsi="Calibri" w:cs="Calibri"/>
          <w:sz w:val="22"/>
          <w:szCs w:val="22"/>
        </w:rPr>
        <w:t>how they are used in a wide range of activities across all walks of life. Seeing that these are skills used in physics as well as elsewhere will increase the relevance that mentees see physics having to their day-to-day life.</w:t>
      </w:r>
      <w:r w:rsidR="00625A0B">
        <w:rPr>
          <w:rStyle w:val="normaltextrun"/>
          <w:rFonts w:ascii="Calibri" w:hAnsi="Calibri" w:cs="Calibri"/>
          <w:sz w:val="22"/>
          <w:szCs w:val="22"/>
        </w:rPr>
        <w:t xml:space="preserve"> Getting the mentees to give their own examples of using the skills themselves will further strengthen this relevance.</w:t>
      </w:r>
    </w:p>
    <w:p w14:paraId="3686108D" w14:textId="77777777" w:rsidR="006408A2" w:rsidRDefault="006408A2" w:rsidP="006408A2">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Knowledge about the transferability of science</w:t>
      </w:r>
      <w:r>
        <w:rPr>
          <w:rStyle w:val="eop"/>
          <w:rFonts w:ascii="Calibri Light" w:hAnsi="Calibri Light" w:cs="Calibri Light"/>
          <w:color w:val="ED4C67"/>
        </w:rPr>
        <w:t> </w:t>
      </w:r>
    </w:p>
    <w:p w14:paraId="5035B0E9" w14:textId="77777777" w:rsidR="006408A2" w:rsidRDefault="006408A2" w:rsidP="006408A2">
      <w:pPr>
        <w:pStyle w:val="paragraph"/>
        <w:spacing w:before="0" w:beforeAutospacing="0" w:after="60" w:afterAutospacing="0"/>
        <w:textAlignment w:val="baseline"/>
        <w:rPr>
          <w:rStyle w:val="normaltextrun"/>
          <w:rFonts w:ascii="Calibri" w:hAnsi="Calibri" w:cs="Calibri"/>
          <w:sz w:val="22"/>
          <w:szCs w:val="22"/>
        </w:rPr>
      </w:pPr>
      <w:r>
        <w:rPr>
          <w:rStyle w:val="normaltextrun"/>
          <w:rFonts w:ascii="Calibri" w:hAnsi="Calibri" w:cs="Calibri"/>
          <w:sz w:val="22"/>
          <w:szCs w:val="22"/>
        </w:rPr>
        <w:t>The mentees are learning more about the “soft” skills learned when doing physics, which will increase their perception that scientific skills are transferable to lots of other things.</w:t>
      </w:r>
    </w:p>
    <w:p w14:paraId="36D0C39F" w14:textId="77777777" w:rsidR="006408A2" w:rsidRDefault="006408A2" w:rsidP="006408A2">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Family science skills, knowledge and qualifications/Knowing people in science-related roles/Talking about science in everyday life</w:t>
      </w:r>
      <w:r>
        <w:rPr>
          <w:rStyle w:val="eop"/>
          <w:rFonts w:ascii="Calibri Light" w:hAnsi="Calibri Light" w:cs="Calibri Light"/>
          <w:color w:val="ED4C67"/>
        </w:rPr>
        <w:t> </w:t>
      </w:r>
    </w:p>
    <w:p w14:paraId="7E0947D0" w14:textId="1ACF450E" w:rsidR="004943C1" w:rsidRPr="006408A2" w:rsidRDefault="006408A2" w:rsidP="003E7E8D">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sz w:val="22"/>
          <w:szCs w:val="22"/>
        </w:rPr>
        <w:t xml:space="preserve">The </w:t>
      </w:r>
      <w:r w:rsidR="003E7E8D">
        <w:rPr>
          <w:rStyle w:val="normaltextrun"/>
          <w:rFonts w:ascii="Calibri" w:hAnsi="Calibri" w:cs="Calibri"/>
          <w:sz w:val="22"/>
          <w:szCs w:val="22"/>
        </w:rPr>
        <w:t>TLaP</w:t>
      </w:r>
      <w:r>
        <w:rPr>
          <w:rStyle w:val="normaltextrun"/>
          <w:rFonts w:ascii="Calibri" w:hAnsi="Calibri" w:cs="Calibri"/>
          <w:sz w:val="22"/>
          <w:szCs w:val="22"/>
        </w:rPr>
        <w:t xml:space="preserve"> video shows </w:t>
      </w:r>
      <w:r w:rsidR="003E7E8D">
        <w:rPr>
          <w:rStyle w:val="normaltextrun"/>
          <w:rFonts w:ascii="Calibri" w:hAnsi="Calibri" w:cs="Calibri"/>
          <w:sz w:val="22"/>
          <w:szCs w:val="22"/>
        </w:rPr>
        <w:t>people working in different settings - a music student and an engineering student, as well as both of them playing DnD. Mentees</w:t>
      </w:r>
      <w:r>
        <w:rPr>
          <w:rStyle w:val="normaltextrun"/>
          <w:rFonts w:ascii="Calibri" w:eastAsiaTheme="majorEastAsia" w:hAnsi="Calibri" w:cs="Calibri"/>
          <w:color w:val="000000"/>
          <w:sz w:val="22"/>
          <w:szCs w:val="22"/>
          <w:shd w:val="clear" w:color="auto" w:fill="FFFFFF"/>
        </w:rPr>
        <w:t xml:space="preserve"> might like to reflect on people that they know who might be in a science-related job e.g. do they know someone who works in </w:t>
      </w:r>
      <w:r w:rsidR="003E7E8D">
        <w:rPr>
          <w:rStyle w:val="normaltextrun"/>
          <w:rFonts w:ascii="Calibri" w:eastAsiaTheme="majorEastAsia" w:hAnsi="Calibri" w:cs="Calibri"/>
          <w:color w:val="000000"/>
          <w:sz w:val="22"/>
          <w:szCs w:val="22"/>
          <w:shd w:val="clear" w:color="auto" w:fill="FFFFFF"/>
        </w:rPr>
        <w:t>music</w:t>
      </w:r>
      <w:r>
        <w:rPr>
          <w:rStyle w:val="normaltextrun"/>
          <w:rFonts w:ascii="Calibri" w:eastAsiaTheme="majorEastAsia" w:hAnsi="Calibri" w:cs="Calibri"/>
          <w:color w:val="000000"/>
          <w:sz w:val="22"/>
          <w:szCs w:val="22"/>
          <w:shd w:val="clear" w:color="auto" w:fill="FFFFFF"/>
        </w:rPr>
        <w:t>, but had previously not connected that to science?</w:t>
      </w:r>
      <w:r w:rsidR="003E7E8D">
        <w:rPr>
          <w:rStyle w:val="normaltextrun"/>
          <w:rFonts w:ascii="Calibri" w:eastAsiaTheme="majorEastAsia" w:hAnsi="Calibri" w:cs="Calibri"/>
          <w:color w:val="000000"/>
          <w:sz w:val="22"/>
          <w:szCs w:val="22"/>
          <w:shd w:val="clear" w:color="auto" w:fill="FFFFFF"/>
        </w:rPr>
        <w:t xml:space="preserve"> Do they/people they know like to play boardgames/DnD?</w:t>
      </w:r>
      <w:r>
        <w:rPr>
          <w:rStyle w:val="eop"/>
          <w:rFonts w:ascii="Calibri" w:hAnsi="Calibri" w:cs="Calibri"/>
          <w:color w:val="000000"/>
          <w:sz w:val="22"/>
          <w:szCs w:val="22"/>
          <w:shd w:val="clear" w:color="auto" w:fill="FFFFFF"/>
        </w:rPr>
        <w:t> </w:t>
      </w:r>
      <w:r>
        <w:rPr>
          <w:rStyle w:val="normaltextrun"/>
          <w:rFonts w:ascii="Calibri" w:eastAsiaTheme="majorEastAsia" w:hAnsi="Calibri" w:cs="Calibri"/>
          <w:color w:val="000000"/>
          <w:sz w:val="22"/>
          <w:szCs w:val="22"/>
          <w:shd w:val="clear" w:color="auto" w:fill="FFFFFF"/>
        </w:rPr>
        <w:t xml:space="preserve">Mentees could be encouraged to have conversations about </w:t>
      </w:r>
      <w:r w:rsidR="003E7E8D">
        <w:rPr>
          <w:rStyle w:val="normaltextrun"/>
          <w:rFonts w:ascii="Calibri" w:eastAsiaTheme="majorEastAsia" w:hAnsi="Calibri" w:cs="Calibri"/>
          <w:color w:val="000000"/>
          <w:sz w:val="22"/>
          <w:szCs w:val="22"/>
          <w:shd w:val="clear" w:color="auto" w:fill="FFFFFF"/>
        </w:rPr>
        <w:t>the skills in the video</w:t>
      </w:r>
      <w:r>
        <w:rPr>
          <w:rStyle w:val="normaltextrun"/>
          <w:rFonts w:ascii="Calibri" w:eastAsiaTheme="majorEastAsia" w:hAnsi="Calibri" w:cs="Calibri"/>
          <w:color w:val="000000"/>
          <w:sz w:val="22"/>
          <w:szCs w:val="22"/>
          <w:shd w:val="clear" w:color="auto" w:fill="FFFFFF"/>
        </w:rPr>
        <w:t xml:space="preserve"> with friends and family. Do they know whether their family members use these skills in their jobs?</w:t>
      </w:r>
    </w:p>
    <w:sectPr w:rsidR="004943C1" w:rsidRPr="006408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DA4A" w14:textId="77777777" w:rsidR="00116F29" w:rsidRDefault="00116F29">
      <w:pPr>
        <w:spacing w:after="0" w:line="240" w:lineRule="auto"/>
      </w:pPr>
      <w:r>
        <w:separator/>
      </w:r>
    </w:p>
  </w:endnote>
  <w:endnote w:type="continuationSeparator" w:id="0">
    <w:p w14:paraId="64B193F4" w14:textId="77777777" w:rsidR="00116F29" w:rsidRDefault="0011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D604" w14:textId="77777777" w:rsidR="00116F29" w:rsidRDefault="00116F29">
      <w:pPr>
        <w:spacing w:after="0" w:line="240" w:lineRule="auto"/>
      </w:pPr>
      <w:r>
        <w:separator/>
      </w:r>
    </w:p>
  </w:footnote>
  <w:footnote w:type="continuationSeparator" w:id="0">
    <w:p w14:paraId="117BD193" w14:textId="77777777" w:rsidR="00116F29" w:rsidRDefault="0011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1BE" w14:textId="77777777" w:rsidR="004933AB" w:rsidRDefault="004943C1">
    <w:pPr>
      <w:pStyle w:val="Header"/>
    </w:pPr>
    <w:r>
      <w:rPr>
        <w:noProof/>
        <w:lang w:eastAsia="en-GB"/>
      </w:rPr>
      <w:drawing>
        <wp:anchor distT="0" distB="0" distL="114300" distR="114300" simplePos="0" relativeHeight="251659264" behindDoc="1" locked="0" layoutInCell="1" allowOverlap="1" wp14:anchorId="1FB97C30" wp14:editId="29DE0931">
          <wp:simplePos x="0" y="0"/>
          <wp:positionH relativeFrom="margin">
            <wp:align>center</wp:align>
          </wp:positionH>
          <wp:positionV relativeFrom="paragraph">
            <wp:posOffset>-16510</wp:posOffset>
          </wp:positionV>
          <wp:extent cx="4125595" cy="482600"/>
          <wp:effectExtent l="0" t="0" r="8255" b="0"/>
          <wp:wrapTight wrapText="bothSides">
            <wp:wrapPolygon edited="0">
              <wp:start x="798" y="0"/>
              <wp:lineTo x="0" y="0"/>
              <wp:lineTo x="0" y="17905"/>
              <wp:lineTo x="499" y="19611"/>
              <wp:lineTo x="1496" y="20463"/>
              <wp:lineTo x="12368" y="20463"/>
              <wp:lineTo x="21543" y="19611"/>
              <wp:lineTo x="21543" y="0"/>
              <wp:lineTo x="2095" y="0"/>
              <wp:lineTo x="7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ogo4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55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73B3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16.5pt;flip:x;visibility:visible;mso-wrap-style:square" o:bullet="t">
        <v:imagedata r:id="rId1" o:title=""/>
      </v:shape>
    </w:pict>
  </w:numPicBullet>
  <w:abstractNum w:abstractNumId="0" w15:restartNumberingAfterBreak="0">
    <w:nsid w:val="08CE7E1A"/>
    <w:multiLevelType w:val="hybridMultilevel"/>
    <w:tmpl w:val="ED82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0A8A"/>
    <w:multiLevelType w:val="hybridMultilevel"/>
    <w:tmpl w:val="1CA67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3E035A"/>
    <w:multiLevelType w:val="hybridMultilevel"/>
    <w:tmpl w:val="98AA4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F6685"/>
    <w:multiLevelType w:val="hybridMultilevel"/>
    <w:tmpl w:val="C7522396"/>
    <w:lvl w:ilvl="0" w:tplc="FFFFFFFF">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76C40"/>
    <w:multiLevelType w:val="hybridMultilevel"/>
    <w:tmpl w:val="FFFFFFFF"/>
    <w:lvl w:ilvl="0" w:tplc="2182C080">
      <w:start w:val="1"/>
      <w:numFmt w:val="bullet"/>
      <w:lvlText w:val=""/>
      <w:lvlJc w:val="left"/>
      <w:pPr>
        <w:ind w:left="720" w:hanging="360"/>
      </w:pPr>
      <w:rPr>
        <w:rFonts w:ascii="Symbol" w:hAnsi="Symbol" w:hint="default"/>
      </w:rPr>
    </w:lvl>
    <w:lvl w:ilvl="1" w:tplc="7ECA74CC">
      <w:start w:val="1"/>
      <w:numFmt w:val="bullet"/>
      <w:lvlText w:val="o"/>
      <w:lvlJc w:val="left"/>
      <w:pPr>
        <w:ind w:left="1440" w:hanging="360"/>
      </w:pPr>
      <w:rPr>
        <w:rFonts w:ascii="Courier New" w:hAnsi="Courier New" w:hint="default"/>
      </w:rPr>
    </w:lvl>
    <w:lvl w:ilvl="2" w:tplc="34983956">
      <w:start w:val="1"/>
      <w:numFmt w:val="bullet"/>
      <w:lvlText w:val=""/>
      <w:lvlJc w:val="left"/>
      <w:pPr>
        <w:ind w:left="2160" w:hanging="360"/>
      </w:pPr>
      <w:rPr>
        <w:rFonts w:ascii="Wingdings" w:hAnsi="Wingdings" w:hint="default"/>
      </w:rPr>
    </w:lvl>
    <w:lvl w:ilvl="3" w:tplc="EDE4CD8A">
      <w:start w:val="1"/>
      <w:numFmt w:val="bullet"/>
      <w:lvlText w:val=""/>
      <w:lvlJc w:val="left"/>
      <w:pPr>
        <w:ind w:left="2880" w:hanging="360"/>
      </w:pPr>
      <w:rPr>
        <w:rFonts w:ascii="Symbol" w:hAnsi="Symbol" w:hint="default"/>
      </w:rPr>
    </w:lvl>
    <w:lvl w:ilvl="4" w:tplc="ACDABAE6">
      <w:start w:val="1"/>
      <w:numFmt w:val="bullet"/>
      <w:lvlText w:val="o"/>
      <w:lvlJc w:val="left"/>
      <w:pPr>
        <w:ind w:left="3600" w:hanging="360"/>
      </w:pPr>
      <w:rPr>
        <w:rFonts w:ascii="Courier New" w:hAnsi="Courier New" w:hint="default"/>
      </w:rPr>
    </w:lvl>
    <w:lvl w:ilvl="5" w:tplc="AA341E5E">
      <w:start w:val="1"/>
      <w:numFmt w:val="bullet"/>
      <w:lvlText w:val=""/>
      <w:lvlJc w:val="left"/>
      <w:pPr>
        <w:ind w:left="4320" w:hanging="360"/>
      </w:pPr>
      <w:rPr>
        <w:rFonts w:ascii="Wingdings" w:hAnsi="Wingdings" w:hint="default"/>
      </w:rPr>
    </w:lvl>
    <w:lvl w:ilvl="6" w:tplc="66A8C30A">
      <w:start w:val="1"/>
      <w:numFmt w:val="bullet"/>
      <w:lvlText w:val=""/>
      <w:lvlJc w:val="left"/>
      <w:pPr>
        <w:ind w:left="5040" w:hanging="360"/>
      </w:pPr>
      <w:rPr>
        <w:rFonts w:ascii="Symbol" w:hAnsi="Symbol" w:hint="default"/>
      </w:rPr>
    </w:lvl>
    <w:lvl w:ilvl="7" w:tplc="C99E5E20">
      <w:start w:val="1"/>
      <w:numFmt w:val="bullet"/>
      <w:lvlText w:val="o"/>
      <w:lvlJc w:val="left"/>
      <w:pPr>
        <w:ind w:left="5760" w:hanging="360"/>
      </w:pPr>
      <w:rPr>
        <w:rFonts w:ascii="Courier New" w:hAnsi="Courier New" w:hint="default"/>
      </w:rPr>
    </w:lvl>
    <w:lvl w:ilvl="8" w:tplc="77265224">
      <w:start w:val="1"/>
      <w:numFmt w:val="bullet"/>
      <w:lvlText w:val=""/>
      <w:lvlJc w:val="left"/>
      <w:pPr>
        <w:ind w:left="6480" w:hanging="360"/>
      </w:pPr>
      <w:rPr>
        <w:rFonts w:ascii="Wingdings" w:hAnsi="Wingdings" w:hint="default"/>
      </w:rPr>
    </w:lvl>
  </w:abstractNum>
  <w:abstractNum w:abstractNumId="5" w15:restartNumberingAfterBreak="0">
    <w:nsid w:val="3E3078D9"/>
    <w:multiLevelType w:val="hybridMultilevel"/>
    <w:tmpl w:val="DD9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A25E5"/>
    <w:multiLevelType w:val="hybridMultilevel"/>
    <w:tmpl w:val="4664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83BBB"/>
    <w:multiLevelType w:val="hybridMultilevel"/>
    <w:tmpl w:val="FFFFFFFF"/>
    <w:lvl w:ilvl="0" w:tplc="64904072">
      <w:start w:val="1"/>
      <w:numFmt w:val="bullet"/>
      <w:lvlText w:val=""/>
      <w:lvlJc w:val="left"/>
      <w:pPr>
        <w:ind w:left="720" w:hanging="360"/>
      </w:pPr>
      <w:rPr>
        <w:rFonts w:ascii="Symbol" w:hAnsi="Symbol" w:hint="default"/>
      </w:rPr>
    </w:lvl>
    <w:lvl w:ilvl="1" w:tplc="BA303340">
      <w:start w:val="1"/>
      <w:numFmt w:val="bullet"/>
      <w:lvlText w:val="o"/>
      <w:lvlJc w:val="left"/>
      <w:pPr>
        <w:ind w:left="1440" w:hanging="360"/>
      </w:pPr>
      <w:rPr>
        <w:rFonts w:ascii="Courier New" w:hAnsi="Courier New" w:hint="default"/>
      </w:rPr>
    </w:lvl>
    <w:lvl w:ilvl="2" w:tplc="9EA6E6F6">
      <w:start w:val="1"/>
      <w:numFmt w:val="bullet"/>
      <w:lvlText w:val=""/>
      <w:lvlJc w:val="left"/>
      <w:pPr>
        <w:ind w:left="2160" w:hanging="360"/>
      </w:pPr>
      <w:rPr>
        <w:rFonts w:ascii="Wingdings" w:hAnsi="Wingdings" w:hint="default"/>
      </w:rPr>
    </w:lvl>
    <w:lvl w:ilvl="3" w:tplc="14927208">
      <w:start w:val="1"/>
      <w:numFmt w:val="bullet"/>
      <w:lvlText w:val=""/>
      <w:lvlJc w:val="left"/>
      <w:pPr>
        <w:ind w:left="2880" w:hanging="360"/>
      </w:pPr>
      <w:rPr>
        <w:rFonts w:ascii="Symbol" w:hAnsi="Symbol" w:hint="default"/>
      </w:rPr>
    </w:lvl>
    <w:lvl w:ilvl="4" w:tplc="339A1F92">
      <w:start w:val="1"/>
      <w:numFmt w:val="bullet"/>
      <w:lvlText w:val="o"/>
      <w:lvlJc w:val="left"/>
      <w:pPr>
        <w:ind w:left="3600" w:hanging="360"/>
      </w:pPr>
      <w:rPr>
        <w:rFonts w:ascii="Courier New" w:hAnsi="Courier New" w:hint="default"/>
      </w:rPr>
    </w:lvl>
    <w:lvl w:ilvl="5" w:tplc="A8068E4A">
      <w:start w:val="1"/>
      <w:numFmt w:val="bullet"/>
      <w:lvlText w:val=""/>
      <w:lvlJc w:val="left"/>
      <w:pPr>
        <w:ind w:left="4320" w:hanging="360"/>
      </w:pPr>
      <w:rPr>
        <w:rFonts w:ascii="Wingdings" w:hAnsi="Wingdings" w:hint="default"/>
      </w:rPr>
    </w:lvl>
    <w:lvl w:ilvl="6" w:tplc="287A1B12">
      <w:start w:val="1"/>
      <w:numFmt w:val="bullet"/>
      <w:lvlText w:val=""/>
      <w:lvlJc w:val="left"/>
      <w:pPr>
        <w:ind w:left="5040" w:hanging="360"/>
      </w:pPr>
      <w:rPr>
        <w:rFonts w:ascii="Symbol" w:hAnsi="Symbol" w:hint="default"/>
      </w:rPr>
    </w:lvl>
    <w:lvl w:ilvl="7" w:tplc="CE44A064">
      <w:start w:val="1"/>
      <w:numFmt w:val="bullet"/>
      <w:lvlText w:val="o"/>
      <w:lvlJc w:val="left"/>
      <w:pPr>
        <w:ind w:left="5760" w:hanging="360"/>
      </w:pPr>
      <w:rPr>
        <w:rFonts w:ascii="Courier New" w:hAnsi="Courier New" w:hint="default"/>
      </w:rPr>
    </w:lvl>
    <w:lvl w:ilvl="8" w:tplc="C6A8C320">
      <w:start w:val="1"/>
      <w:numFmt w:val="bullet"/>
      <w:lvlText w:val=""/>
      <w:lvlJc w:val="left"/>
      <w:pPr>
        <w:ind w:left="6480" w:hanging="360"/>
      </w:pPr>
      <w:rPr>
        <w:rFonts w:ascii="Wingdings" w:hAnsi="Wingdings" w:hint="default"/>
      </w:rPr>
    </w:lvl>
  </w:abstractNum>
  <w:abstractNum w:abstractNumId="8" w15:restartNumberingAfterBreak="0">
    <w:nsid w:val="4C2B6335"/>
    <w:multiLevelType w:val="hybridMultilevel"/>
    <w:tmpl w:val="0B28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A22781"/>
    <w:multiLevelType w:val="hybridMultilevel"/>
    <w:tmpl w:val="FB546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825A8"/>
    <w:multiLevelType w:val="hybridMultilevel"/>
    <w:tmpl w:val="CEE84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B265D"/>
    <w:multiLevelType w:val="hybridMultilevel"/>
    <w:tmpl w:val="00E47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55158"/>
    <w:multiLevelType w:val="hybridMultilevel"/>
    <w:tmpl w:val="B36C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81517"/>
    <w:multiLevelType w:val="hybridMultilevel"/>
    <w:tmpl w:val="E740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A7EB5"/>
    <w:multiLevelType w:val="hybridMultilevel"/>
    <w:tmpl w:val="ADD67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283801">
    <w:abstractNumId w:val="4"/>
  </w:num>
  <w:num w:numId="2" w16cid:durableId="2711390">
    <w:abstractNumId w:val="7"/>
  </w:num>
  <w:num w:numId="3" w16cid:durableId="733360516">
    <w:abstractNumId w:val="3"/>
  </w:num>
  <w:num w:numId="4" w16cid:durableId="1822384314">
    <w:abstractNumId w:val="6"/>
  </w:num>
  <w:num w:numId="5" w16cid:durableId="70545739">
    <w:abstractNumId w:val="13"/>
  </w:num>
  <w:num w:numId="6" w16cid:durableId="144905563">
    <w:abstractNumId w:val="12"/>
  </w:num>
  <w:num w:numId="7" w16cid:durableId="633826601">
    <w:abstractNumId w:val="10"/>
  </w:num>
  <w:num w:numId="8" w16cid:durableId="911159874">
    <w:abstractNumId w:val="14"/>
  </w:num>
  <w:num w:numId="9" w16cid:durableId="361245649">
    <w:abstractNumId w:val="9"/>
  </w:num>
  <w:num w:numId="10" w16cid:durableId="627516183">
    <w:abstractNumId w:val="11"/>
  </w:num>
  <w:num w:numId="11" w16cid:durableId="165101123">
    <w:abstractNumId w:val="8"/>
  </w:num>
  <w:num w:numId="12" w16cid:durableId="2023047483">
    <w:abstractNumId w:val="1"/>
  </w:num>
  <w:num w:numId="13" w16cid:durableId="704598636">
    <w:abstractNumId w:val="2"/>
  </w:num>
  <w:num w:numId="14" w16cid:durableId="1747220538">
    <w:abstractNumId w:val="5"/>
  </w:num>
  <w:num w:numId="15" w16cid:durableId="67962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1"/>
    <w:rsid w:val="00002D79"/>
    <w:rsid w:val="00010365"/>
    <w:rsid w:val="00013804"/>
    <w:rsid w:val="000268E5"/>
    <w:rsid w:val="000A3930"/>
    <w:rsid w:val="000B6870"/>
    <w:rsid w:val="000F1146"/>
    <w:rsid w:val="00116F29"/>
    <w:rsid w:val="00123448"/>
    <w:rsid w:val="00125764"/>
    <w:rsid w:val="00133144"/>
    <w:rsid w:val="00137CC4"/>
    <w:rsid w:val="00142DE5"/>
    <w:rsid w:val="001553F4"/>
    <w:rsid w:val="0018281E"/>
    <w:rsid w:val="00185F64"/>
    <w:rsid w:val="001B3CC7"/>
    <w:rsid w:val="001B705C"/>
    <w:rsid w:val="001D0437"/>
    <w:rsid w:val="001F27C5"/>
    <w:rsid w:val="00221459"/>
    <w:rsid w:val="00237CBA"/>
    <w:rsid w:val="00247AA8"/>
    <w:rsid w:val="00254D74"/>
    <w:rsid w:val="00257669"/>
    <w:rsid w:val="00264E49"/>
    <w:rsid w:val="002948CC"/>
    <w:rsid w:val="002958A2"/>
    <w:rsid w:val="002B2F9F"/>
    <w:rsid w:val="003004E1"/>
    <w:rsid w:val="003275D9"/>
    <w:rsid w:val="003A7BF9"/>
    <w:rsid w:val="003B02E4"/>
    <w:rsid w:val="003B4E3B"/>
    <w:rsid w:val="003C325C"/>
    <w:rsid w:val="003E3EA5"/>
    <w:rsid w:val="003E7E8D"/>
    <w:rsid w:val="0040105F"/>
    <w:rsid w:val="004176F8"/>
    <w:rsid w:val="0044202E"/>
    <w:rsid w:val="00442DFD"/>
    <w:rsid w:val="00443634"/>
    <w:rsid w:val="004933AB"/>
    <w:rsid w:val="004943C1"/>
    <w:rsid w:val="004B0241"/>
    <w:rsid w:val="004D088D"/>
    <w:rsid w:val="004D3F06"/>
    <w:rsid w:val="005170F8"/>
    <w:rsid w:val="005261AB"/>
    <w:rsid w:val="00527DCE"/>
    <w:rsid w:val="00556674"/>
    <w:rsid w:val="005652C9"/>
    <w:rsid w:val="005733C7"/>
    <w:rsid w:val="005A6910"/>
    <w:rsid w:val="005A7B75"/>
    <w:rsid w:val="005B62E1"/>
    <w:rsid w:val="005C11B7"/>
    <w:rsid w:val="005D1573"/>
    <w:rsid w:val="005F5AB3"/>
    <w:rsid w:val="005F62D4"/>
    <w:rsid w:val="00623EF0"/>
    <w:rsid w:val="00625A0B"/>
    <w:rsid w:val="006408A2"/>
    <w:rsid w:val="00640E31"/>
    <w:rsid w:val="00655AFA"/>
    <w:rsid w:val="00661CAB"/>
    <w:rsid w:val="00664597"/>
    <w:rsid w:val="0067111F"/>
    <w:rsid w:val="006774E9"/>
    <w:rsid w:val="006861E3"/>
    <w:rsid w:val="00690ACB"/>
    <w:rsid w:val="006B1DA4"/>
    <w:rsid w:val="006B249E"/>
    <w:rsid w:val="006B4FF1"/>
    <w:rsid w:val="006D1BB0"/>
    <w:rsid w:val="006D714A"/>
    <w:rsid w:val="006E5439"/>
    <w:rsid w:val="00707F5E"/>
    <w:rsid w:val="007136A6"/>
    <w:rsid w:val="007139A7"/>
    <w:rsid w:val="00715E14"/>
    <w:rsid w:val="00731CCC"/>
    <w:rsid w:val="00741744"/>
    <w:rsid w:val="007A2520"/>
    <w:rsid w:val="007C22DA"/>
    <w:rsid w:val="007C2FBF"/>
    <w:rsid w:val="007D594D"/>
    <w:rsid w:val="007E162D"/>
    <w:rsid w:val="007E181F"/>
    <w:rsid w:val="00803AD0"/>
    <w:rsid w:val="008141C3"/>
    <w:rsid w:val="0082272B"/>
    <w:rsid w:val="00827918"/>
    <w:rsid w:val="00840F9D"/>
    <w:rsid w:val="0084662F"/>
    <w:rsid w:val="00863E44"/>
    <w:rsid w:val="008661EA"/>
    <w:rsid w:val="009123B6"/>
    <w:rsid w:val="00912872"/>
    <w:rsid w:val="009610B7"/>
    <w:rsid w:val="00987BEF"/>
    <w:rsid w:val="009901E3"/>
    <w:rsid w:val="00991030"/>
    <w:rsid w:val="009D199B"/>
    <w:rsid w:val="009D7E58"/>
    <w:rsid w:val="00A0394E"/>
    <w:rsid w:val="00A056E9"/>
    <w:rsid w:val="00A455F2"/>
    <w:rsid w:val="00A54292"/>
    <w:rsid w:val="00A65830"/>
    <w:rsid w:val="00AA1681"/>
    <w:rsid w:val="00B2565F"/>
    <w:rsid w:val="00B50658"/>
    <w:rsid w:val="00B606CF"/>
    <w:rsid w:val="00B92EBE"/>
    <w:rsid w:val="00B973C8"/>
    <w:rsid w:val="00BF5124"/>
    <w:rsid w:val="00CC5D95"/>
    <w:rsid w:val="00CD1783"/>
    <w:rsid w:val="00CE0F21"/>
    <w:rsid w:val="00CE7A5A"/>
    <w:rsid w:val="00D07A80"/>
    <w:rsid w:val="00D101FB"/>
    <w:rsid w:val="00D303C8"/>
    <w:rsid w:val="00D428F4"/>
    <w:rsid w:val="00D8282A"/>
    <w:rsid w:val="00D9000B"/>
    <w:rsid w:val="00D930B6"/>
    <w:rsid w:val="00DD433F"/>
    <w:rsid w:val="00DD7E28"/>
    <w:rsid w:val="00DF37BA"/>
    <w:rsid w:val="00E129CF"/>
    <w:rsid w:val="00E1327C"/>
    <w:rsid w:val="00E32768"/>
    <w:rsid w:val="00EA26AF"/>
    <w:rsid w:val="00EA36E2"/>
    <w:rsid w:val="00EB3A78"/>
    <w:rsid w:val="00ED733B"/>
    <w:rsid w:val="00EF5C51"/>
    <w:rsid w:val="00EF63D8"/>
    <w:rsid w:val="00F068A4"/>
    <w:rsid w:val="00F06CC6"/>
    <w:rsid w:val="00F1242B"/>
    <w:rsid w:val="00F254B5"/>
    <w:rsid w:val="00F31E72"/>
    <w:rsid w:val="00F80EB4"/>
    <w:rsid w:val="00FD71A6"/>
    <w:rsid w:val="00FF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066678"/>
  <w15:chartTrackingRefBased/>
  <w15:docId w15:val="{0A5CA0FB-883A-440C-A1B0-B151CFF9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C1"/>
  </w:style>
  <w:style w:type="paragraph" w:styleId="Heading1">
    <w:name w:val="heading 1"/>
    <w:basedOn w:val="Normal"/>
    <w:next w:val="Normal"/>
    <w:link w:val="Heading1Char"/>
    <w:uiPriority w:val="9"/>
    <w:qFormat/>
    <w:rsid w:val="004943C1"/>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943C1"/>
    <w:pPr>
      <w:keepNext/>
      <w:keepLines/>
      <w:spacing w:before="40" w:after="0"/>
      <w:outlineLvl w:val="1"/>
    </w:pPr>
    <w:rPr>
      <w:rFonts w:asciiTheme="majorHAnsi" w:eastAsiaTheme="majorEastAsia" w:hAnsiTheme="majorHAnsi" w:cstheme="majorBidi"/>
      <w:color w:val="ED4C67"/>
      <w:sz w:val="26"/>
      <w:szCs w:val="26"/>
    </w:rPr>
  </w:style>
  <w:style w:type="paragraph" w:styleId="Heading4">
    <w:name w:val="heading 4"/>
    <w:basedOn w:val="Normal"/>
    <w:next w:val="Normal"/>
    <w:link w:val="Heading4Char"/>
    <w:uiPriority w:val="9"/>
    <w:unhideWhenUsed/>
    <w:qFormat/>
    <w:rsid w:val="004943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C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4943C1"/>
    <w:rPr>
      <w:rFonts w:asciiTheme="majorHAnsi" w:eastAsiaTheme="majorEastAsia" w:hAnsiTheme="majorHAnsi" w:cstheme="majorBidi"/>
      <w:color w:val="ED4C67"/>
      <w:sz w:val="26"/>
      <w:szCs w:val="26"/>
    </w:rPr>
  </w:style>
  <w:style w:type="character" w:customStyle="1" w:styleId="Heading4Char">
    <w:name w:val="Heading 4 Char"/>
    <w:basedOn w:val="DefaultParagraphFont"/>
    <w:link w:val="Heading4"/>
    <w:uiPriority w:val="9"/>
    <w:rsid w:val="004943C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9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3C1"/>
  </w:style>
  <w:style w:type="paragraph" w:styleId="ListParagraph">
    <w:name w:val="List Paragraph"/>
    <w:basedOn w:val="Normal"/>
    <w:uiPriority w:val="34"/>
    <w:qFormat/>
    <w:rsid w:val="004943C1"/>
    <w:pPr>
      <w:spacing w:after="80" w:line="256" w:lineRule="auto"/>
      <w:ind w:left="720"/>
      <w:contextualSpacing/>
    </w:pPr>
    <w:rPr>
      <w:rFonts w:ascii="Leelawadee UI Semilight" w:hAnsi="Leelawadee UI Semilight"/>
    </w:rPr>
  </w:style>
  <w:style w:type="table" w:styleId="TableGrid">
    <w:name w:val="Table Grid"/>
    <w:basedOn w:val="TableNormal"/>
    <w:uiPriority w:val="59"/>
    <w:rsid w:val="004943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43C1"/>
    <w:pPr>
      <w:spacing w:after="0" w:line="240" w:lineRule="auto"/>
    </w:pPr>
  </w:style>
  <w:style w:type="character" w:customStyle="1" w:styleId="normaltextrun">
    <w:name w:val="normaltextrun"/>
    <w:basedOn w:val="DefaultParagraphFont"/>
    <w:rsid w:val="00CE0F21"/>
  </w:style>
  <w:style w:type="character" w:customStyle="1" w:styleId="eop">
    <w:name w:val="eop"/>
    <w:basedOn w:val="DefaultParagraphFont"/>
    <w:rsid w:val="00185F64"/>
  </w:style>
  <w:style w:type="paragraph" w:customStyle="1" w:styleId="paragraph">
    <w:name w:val="paragraph"/>
    <w:basedOn w:val="Normal"/>
    <w:rsid w:val="00185F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321728-eba0-4500-9538-6177a9749678" xsi:nil="true"/>
    <lcf76f155ced4ddcb4097134ff3c332f xmlns="e3ac3674-3f80-4ff2-94a4-1a5d8e2d39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E7E564467D042BC7309EB1E42B2D2" ma:contentTypeVersion="13" ma:contentTypeDescription="Create a new document." ma:contentTypeScope="" ma:versionID="5ecb11fef0b830404245b66c14a46c23">
  <xsd:schema xmlns:xsd="http://www.w3.org/2001/XMLSchema" xmlns:xs="http://www.w3.org/2001/XMLSchema" xmlns:p="http://schemas.microsoft.com/office/2006/metadata/properties" xmlns:ns2="e3ac3674-3f80-4ff2-94a4-1a5d8e2d39ff" xmlns:ns3="bd321728-eba0-4500-9538-6177a9749678" targetNamespace="http://schemas.microsoft.com/office/2006/metadata/properties" ma:root="true" ma:fieldsID="afbac967111b39a6bc9eee1c487f45d6" ns2:_="" ns3:_="">
    <xsd:import namespace="e3ac3674-3f80-4ff2-94a4-1a5d8e2d39ff"/>
    <xsd:import namespace="bd321728-eba0-4500-9538-6177a9749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3674-3f80-4ff2-94a4-1a5d8e2d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21728-eba0-4500-9538-6177a9749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4c4d99-f0ec-4220-9a7e-bd3f88a1cf9d}" ma:internalName="TaxCatchAll" ma:showField="CatchAllData" ma:web="bd321728-eba0-4500-9538-6177a974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D2898-7A35-4BE1-85FB-B1BB48F27F0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d321728-eba0-4500-9538-6177a9749678"/>
    <ds:schemaRef ds:uri="e3ac3674-3f80-4ff2-94a4-1a5d8e2d39ff"/>
    <ds:schemaRef ds:uri="http://www.w3.org/XML/1998/namespace"/>
    <ds:schemaRef ds:uri="http://purl.org/dc/dcmitype/"/>
  </ds:schemaRefs>
</ds:datastoreItem>
</file>

<file path=customXml/itemProps2.xml><?xml version="1.0" encoding="utf-8"?>
<ds:datastoreItem xmlns:ds="http://schemas.openxmlformats.org/officeDocument/2006/customXml" ds:itemID="{F4437F38-5459-4DBB-9197-6873B0A2A40F}">
  <ds:schemaRefs>
    <ds:schemaRef ds:uri="http://schemas.microsoft.com/sharepoint/v3/contenttype/forms"/>
  </ds:schemaRefs>
</ds:datastoreItem>
</file>

<file path=customXml/itemProps3.xml><?xml version="1.0" encoding="utf-8"?>
<ds:datastoreItem xmlns:ds="http://schemas.openxmlformats.org/officeDocument/2006/customXml" ds:itemID="{764BB0B6-CD62-4E0F-8CCA-EF1F6DBCA9FF}"/>
</file>

<file path=docProps/app.xml><?xml version="1.0" encoding="utf-8"?>
<Properties xmlns="http://schemas.openxmlformats.org/officeDocument/2006/extended-properties" xmlns:vt="http://schemas.openxmlformats.org/officeDocument/2006/docPropsVTypes">
  <Template>Normal</Template>
  <TotalTime>285</TotalTime>
  <Pages>7</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Loader</dc:creator>
  <cp:keywords/>
  <dc:description/>
  <cp:lastModifiedBy>Georgie McGarry</cp:lastModifiedBy>
  <cp:revision>143</cp:revision>
  <dcterms:created xsi:type="dcterms:W3CDTF">2020-10-22T10:34:00Z</dcterms:created>
  <dcterms:modified xsi:type="dcterms:W3CDTF">2023-11-14T16:03:00Z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0x01010053BE7E564467D042BC7309EB1E42B2D2</vt:lpwstr>
  </property>
  <property fmtid="{D5CDD505-2E9C-101B-9397-08002B2CF9AE}" pid="3" name="Order">
    <vt:r8>28700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